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51B24" w14:textId="127AAF3F" w:rsidR="00783AE4" w:rsidRDefault="00BD48A7" w:rsidP="00783AE4">
      <w:pPr>
        <w:pStyle w:val="Default"/>
        <w:rPr>
          <w:sz w:val="32"/>
          <w:szCs w:val="32"/>
        </w:rPr>
      </w:pPr>
      <w:r>
        <w:rPr>
          <w:b/>
          <w:bCs/>
          <w:sz w:val="32"/>
          <w:szCs w:val="32"/>
        </w:rPr>
        <w:t>Investeringspuljen</w:t>
      </w:r>
      <w:r w:rsidR="00783AE4">
        <w:rPr>
          <w:b/>
          <w:bCs/>
          <w:sz w:val="32"/>
          <w:szCs w:val="32"/>
        </w:rPr>
        <w:t xml:space="preserve"> </w:t>
      </w:r>
    </w:p>
    <w:p w14:paraId="24BF21ED" w14:textId="1D1FDF27" w:rsidR="0004621F" w:rsidRPr="00E40D97" w:rsidRDefault="003651D7" w:rsidP="0004621F">
      <w:pPr>
        <w:pStyle w:val="DatoSagsnrLbenr"/>
      </w:pPr>
      <w:r>
        <w:rPr>
          <w:rFonts w:cs="Arial"/>
        </w:rPr>
        <w:t>2</w:t>
      </w:r>
      <w:r w:rsidR="002D37BB">
        <w:rPr>
          <w:rFonts w:cs="Arial"/>
        </w:rPr>
        <w:t>3</w:t>
      </w:r>
      <w:r w:rsidR="0004621F" w:rsidRPr="00E40D97">
        <w:rPr>
          <w:rFonts w:cs="Arial"/>
        </w:rPr>
        <w:t xml:space="preserve">. </w:t>
      </w:r>
      <w:r>
        <w:rPr>
          <w:rFonts w:cs="Arial"/>
        </w:rPr>
        <w:t>maj</w:t>
      </w:r>
      <w:r w:rsidR="0004621F" w:rsidRPr="00E40D97">
        <w:rPr>
          <w:rFonts w:cs="Arial"/>
        </w:rPr>
        <w:t xml:space="preserve"> 202</w:t>
      </w:r>
      <w:r>
        <w:rPr>
          <w:rFonts w:cs="Arial"/>
        </w:rPr>
        <w:t>4</w:t>
      </w:r>
    </w:p>
    <w:p w14:paraId="53853F83" w14:textId="77777777" w:rsidR="0004621F" w:rsidRPr="00E40D97" w:rsidRDefault="0004621F" w:rsidP="0004621F">
      <w:pPr>
        <w:pStyle w:val="Notatadskiller"/>
      </w:pPr>
      <w:r w:rsidRPr="00E40D97">
        <w:t>—</w:t>
      </w:r>
    </w:p>
    <w:p w14:paraId="4FC0BD55" w14:textId="74BE4A5D" w:rsidR="008B3D29" w:rsidRPr="00BD48A7" w:rsidRDefault="008B3D29" w:rsidP="008B3D29">
      <w:pPr>
        <w:pStyle w:val="Default"/>
        <w:rPr>
          <w:rFonts w:ascii="Calibri" w:hAnsi="Calibri" w:cs="Calibri"/>
          <w:b/>
          <w:i/>
          <w:sz w:val="23"/>
          <w:szCs w:val="23"/>
        </w:rPr>
      </w:pPr>
      <w:r w:rsidRPr="008B3D29">
        <w:rPr>
          <w:rFonts w:ascii="Calibri" w:hAnsi="Calibri" w:cs="Calibri"/>
          <w:b/>
          <w:i/>
          <w:sz w:val="23"/>
          <w:szCs w:val="23"/>
        </w:rPr>
        <w:t>Intentioner med puljen</w:t>
      </w:r>
    </w:p>
    <w:p w14:paraId="302C4FE7" w14:textId="77777777" w:rsidR="008B3D29" w:rsidRPr="008B3D29" w:rsidRDefault="008B3D29" w:rsidP="008B3D29">
      <w:pPr>
        <w:pStyle w:val="Default"/>
        <w:rPr>
          <w:rFonts w:ascii="Calibri" w:hAnsi="Calibri" w:cs="Calibri"/>
          <w:sz w:val="23"/>
          <w:szCs w:val="23"/>
        </w:rPr>
      </w:pPr>
      <w:r w:rsidRPr="008B3D29">
        <w:rPr>
          <w:rFonts w:ascii="Calibri" w:hAnsi="Calibri" w:cs="Calibri"/>
          <w:sz w:val="23"/>
          <w:szCs w:val="23"/>
        </w:rPr>
        <w:t>Puljens intention er til dels at understøtte og teste andre og nye tiltag inden for beskæftigelsesområdet og dels at give borgere, der ikke er helt klar til job, en aktiv mulighed for at matche virksomhedernes efterspørgsel efter arbejdskraft og derigennem få endnu flere i arbejde.</w:t>
      </w:r>
    </w:p>
    <w:p w14:paraId="2F022B95" w14:textId="77777777" w:rsidR="008B3D29" w:rsidRPr="008B3D29" w:rsidRDefault="008B3D29" w:rsidP="008B3D29">
      <w:pPr>
        <w:pStyle w:val="Default"/>
        <w:rPr>
          <w:rFonts w:ascii="Calibri" w:hAnsi="Calibri" w:cs="Calibri"/>
          <w:sz w:val="23"/>
          <w:szCs w:val="23"/>
        </w:rPr>
      </w:pPr>
    </w:p>
    <w:p w14:paraId="014EC4BB" w14:textId="77777777" w:rsidR="008B3D29" w:rsidRPr="008B3D29" w:rsidRDefault="008B3D29" w:rsidP="008B3D29">
      <w:pPr>
        <w:pStyle w:val="Default"/>
        <w:rPr>
          <w:rFonts w:ascii="Calibri" w:hAnsi="Calibri" w:cs="Calibri"/>
          <w:sz w:val="23"/>
          <w:szCs w:val="23"/>
        </w:rPr>
      </w:pPr>
      <w:r w:rsidRPr="008B3D29">
        <w:rPr>
          <w:rFonts w:ascii="Calibri" w:hAnsi="Calibri" w:cs="Calibri"/>
          <w:sz w:val="23"/>
          <w:szCs w:val="23"/>
        </w:rPr>
        <w:t>Nye tiltag kan f.eks. være at afprøve nye teknologier, inddrage nye samarbejdspartnere og tilrettelæggelse af indsatser på nye måder end hidtil har været gjort. I det ligger også muligheden for at kunne afprøve helt nye metoder til at kunne levere den arbejdskraft, som virksomhederne efterspørger og dermed bidrage til matchet mellem borger og virksomhed.</w:t>
      </w:r>
    </w:p>
    <w:p w14:paraId="45DDE5FE" w14:textId="77777777" w:rsidR="008B3D29" w:rsidRPr="008B3D29" w:rsidRDefault="008B3D29" w:rsidP="008B3D29">
      <w:pPr>
        <w:pStyle w:val="Default"/>
        <w:rPr>
          <w:rFonts w:ascii="Calibri" w:hAnsi="Calibri" w:cs="Calibri"/>
          <w:sz w:val="23"/>
          <w:szCs w:val="23"/>
        </w:rPr>
      </w:pPr>
    </w:p>
    <w:p w14:paraId="69BCAEDD" w14:textId="59746FCD" w:rsidR="008B3D29" w:rsidRDefault="008B3D29" w:rsidP="008B3D29">
      <w:pPr>
        <w:pStyle w:val="Default"/>
        <w:rPr>
          <w:rFonts w:ascii="Calibri" w:hAnsi="Calibri" w:cs="Calibri"/>
          <w:sz w:val="23"/>
          <w:szCs w:val="23"/>
        </w:rPr>
      </w:pPr>
      <w:r w:rsidRPr="008B3D29">
        <w:rPr>
          <w:rFonts w:ascii="Calibri" w:hAnsi="Calibri" w:cs="Calibri"/>
          <w:sz w:val="23"/>
          <w:szCs w:val="23"/>
        </w:rPr>
        <w:t>Puljen har samtidig til formål aktivt at understøtte tiltag, der kan underbygge politikkerne på arbejdsmarkedsområdet med andre og nye løsninger (</w:t>
      </w:r>
      <w:r w:rsidR="003651D7">
        <w:rPr>
          <w:rFonts w:ascii="Calibri" w:hAnsi="Calibri" w:cs="Calibri"/>
          <w:sz w:val="23"/>
          <w:szCs w:val="23"/>
        </w:rPr>
        <w:t>se politikkerne under ”Puljens formål på hjemmesiden</w:t>
      </w:r>
      <w:r w:rsidRPr="008B3D29">
        <w:rPr>
          <w:rFonts w:ascii="Calibri" w:hAnsi="Calibri" w:cs="Calibri"/>
          <w:sz w:val="23"/>
          <w:szCs w:val="23"/>
        </w:rPr>
        <w:t>):</w:t>
      </w:r>
    </w:p>
    <w:p w14:paraId="5B85BD6F" w14:textId="4E383140" w:rsidR="00AE4138" w:rsidRDefault="00AE4138" w:rsidP="008B3D29">
      <w:pPr>
        <w:pStyle w:val="Default"/>
        <w:numPr>
          <w:ilvl w:val="0"/>
          <w:numId w:val="5"/>
        </w:numPr>
        <w:rPr>
          <w:rFonts w:ascii="Calibri" w:hAnsi="Calibri" w:cs="Calibri"/>
          <w:sz w:val="23"/>
          <w:szCs w:val="23"/>
        </w:rPr>
      </w:pPr>
      <w:r w:rsidRPr="003651D7">
        <w:rPr>
          <w:rFonts w:ascii="Calibri" w:hAnsi="Calibri" w:cs="Calibri"/>
          <w:sz w:val="23"/>
          <w:szCs w:val="23"/>
        </w:rPr>
        <w:t>Arbejdsliv til alle</w:t>
      </w:r>
    </w:p>
    <w:p w14:paraId="34C13127" w14:textId="3F4287C2" w:rsidR="00AE4138" w:rsidRDefault="00AE4138" w:rsidP="00AE4138">
      <w:pPr>
        <w:pStyle w:val="Default"/>
        <w:numPr>
          <w:ilvl w:val="0"/>
          <w:numId w:val="5"/>
        </w:numPr>
        <w:rPr>
          <w:rFonts w:ascii="Calibri" w:hAnsi="Calibri" w:cs="Calibri"/>
          <w:sz w:val="23"/>
          <w:szCs w:val="23"/>
        </w:rPr>
      </w:pPr>
      <w:r w:rsidRPr="003651D7">
        <w:rPr>
          <w:rFonts w:ascii="Calibri" w:hAnsi="Calibri" w:cs="Calibri"/>
          <w:sz w:val="23"/>
          <w:szCs w:val="23"/>
        </w:rPr>
        <w:t>Politik for det rummelige arbejdsmarked</w:t>
      </w:r>
    </w:p>
    <w:p w14:paraId="7287793C" w14:textId="31826FC9" w:rsidR="00AE4138" w:rsidRDefault="00AE4138" w:rsidP="00AE4138">
      <w:pPr>
        <w:pStyle w:val="Default"/>
        <w:numPr>
          <w:ilvl w:val="0"/>
          <w:numId w:val="5"/>
        </w:numPr>
        <w:rPr>
          <w:rFonts w:ascii="Calibri" w:hAnsi="Calibri" w:cs="Calibri"/>
          <w:sz w:val="23"/>
          <w:szCs w:val="23"/>
        </w:rPr>
      </w:pPr>
      <w:r w:rsidRPr="003651D7">
        <w:rPr>
          <w:rFonts w:ascii="Calibri" w:hAnsi="Calibri" w:cs="Calibri"/>
          <w:sz w:val="23"/>
          <w:szCs w:val="23"/>
        </w:rPr>
        <w:t>Politik for kvalificeret arbejdskraft og virksomhedsservice</w:t>
      </w:r>
      <w:r w:rsidRPr="00B103AC">
        <w:rPr>
          <w:rFonts w:ascii="Calibri" w:hAnsi="Calibri" w:cs="Calibri"/>
          <w:sz w:val="23"/>
          <w:szCs w:val="23"/>
        </w:rPr>
        <w:t xml:space="preserve"> </w:t>
      </w:r>
    </w:p>
    <w:p w14:paraId="5242EB5B" w14:textId="52FC7660" w:rsidR="00AE4138" w:rsidRPr="00B103AC" w:rsidRDefault="00AE4138" w:rsidP="00AE4138">
      <w:pPr>
        <w:pStyle w:val="Default"/>
        <w:numPr>
          <w:ilvl w:val="0"/>
          <w:numId w:val="5"/>
        </w:numPr>
        <w:rPr>
          <w:rFonts w:ascii="Calibri" w:hAnsi="Calibri" w:cs="Calibri"/>
          <w:sz w:val="23"/>
          <w:szCs w:val="23"/>
        </w:rPr>
      </w:pPr>
      <w:r w:rsidRPr="003651D7">
        <w:rPr>
          <w:rFonts w:ascii="Calibri" w:hAnsi="Calibri" w:cs="Calibri"/>
          <w:sz w:val="23"/>
          <w:szCs w:val="23"/>
        </w:rPr>
        <w:t>Ungepolitikken</w:t>
      </w:r>
    </w:p>
    <w:p w14:paraId="6C4BE5F0" w14:textId="1462AF1F" w:rsidR="00AE4138" w:rsidRDefault="00AE4138" w:rsidP="00AE4138">
      <w:pPr>
        <w:pStyle w:val="Default"/>
        <w:numPr>
          <w:ilvl w:val="0"/>
          <w:numId w:val="5"/>
        </w:numPr>
        <w:rPr>
          <w:rFonts w:ascii="Calibri" w:hAnsi="Calibri" w:cs="Calibri"/>
          <w:sz w:val="23"/>
          <w:szCs w:val="23"/>
        </w:rPr>
      </w:pPr>
      <w:r w:rsidRPr="003651D7">
        <w:rPr>
          <w:rFonts w:ascii="Calibri" w:hAnsi="Calibri" w:cs="Calibri"/>
          <w:sz w:val="23"/>
          <w:szCs w:val="23"/>
        </w:rPr>
        <w:t>Politik for integration og international arbejdskraft</w:t>
      </w:r>
      <w:r w:rsidRPr="00B103AC">
        <w:rPr>
          <w:rFonts w:ascii="Calibri" w:hAnsi="Calibri" w:cs="Calibri"/>
          <w:sz w:val="23"/>
          <w:szCs w:val="23"/>
        </w:rPr>
        <w:t xml:space="preserve"> </w:t>
      </w:r>
    </w:p>
    <w:p w14:paraId="36C106E6" w14:textId="77777777" w:rsidR="00AE4138" w:rsidRDefault="00AE4138" w:rsidP="00AE4138">
      <w:pPr>
        <w:pStyle w:val="Default"/>
        <w:rPr>
          <w:rFonts w:ascii="Calibri" w:hAnsi="Calibri" w:cs="Calibri"/>
          <w:sz w:val="23"/>
          <w:szCs w:val="23"/>
        </w:rPr>
      </w:pPr>
    </w:p>
    <w:p w14:paraId="3CB43E8F" w14:textId="77777777" w:rsidR="008B3D29" w:rsidRPr="008B3D29" w:rsidRDefault="008B3D29" w:rsidP="008B3D29">
      <w:pPr>
        <w:pStyle w:val="Default"/>
        <w:rPr>
          <w:rFonts w:ascii="Calibri" w:hAnsi="Calibri" w:cs="Calibri"/>
          <w:sz w:val="23"/>
          <w:szCs w:val="23"/>
        </w:rPr>
      </w:pPr>
      <w:r w:rsidRPr="008B3D29">
        <w:rPr>
          <w:rFonts w:ascii="Calibri" w:hAnsi="Calibri" w:cs="Calibri"/>
          <w:sz w:val="23"/>
          <w:szCs w:val="23"/>
        </w:rPr>
        <w:t>Midlerne skal anvendes til tiltag, arrangementer eller aktiviteter, som kan hjælpe målgruppen ud i jobs, herunder småjobs.</w:t>
      </w:r>
    </w:p>
    <w:p w14:paraId="69D0C984" w14:textId="77777777" w:rsidR="008B3D29" w:rsidRPr="008B3D29" w:rsidRDefault="008B3D29" w:rsidP="008B3D29">
      <w:pPr>
        <w:pStyle w:val="Default"/>
        <w:rPr>
          <w:rFonts w:ascii="Calibri" w:hAnsi="Calibri" w:cs="Calibri"/>
          <w:sz w:val="23"/>
          <w:szCs w:val="23"/>
        </w:rPr>
      </w:pPr>
    </w:p>
    <w:p w14:paraId="09CFB76E" w14:textId="77777777" w:rsidR="008B3D29" w:rsidRPr="008B3D29" w:rsidRDefault="008B3D29" w:rsidP="008B3D29">
      <w:pPr>
        <w:pStyle w:val="Default"/>
        <w:rPr>
          <w:rFonts w:ascii="Calibri" w:hAnsi="Calibri" w:cs="Calibri"/>
          <w:b/>
          <w:i/>
          <w:sz w:val="23"/>
          <w:szCs w:val="23"/>
        </w:rPr>
      </w:pPr>
      <w:r w:rsidRPr="008B3D29">
        <w:rPr>
          <w:rFonts w:ascii="Calibri" w:hAnsi="Calibri" w:cs="Calibri"/>
          <w:b/>
          <w:i/>
          <w:sz w:val="23"/>
          <w:szCs w:val="23"/>
        </w:rPr>
        <w:t>Målgruppen</w:t>
      </w:r>
    </w:p>
    <w:p w14:paraId="618734FC" w14:textId="77777777" w:rsidR="008B3D29" w:rsidRPr="008B3D29" w:rsidRDefault="008B3D29" w:rsidP="008B3D29">
      <w:pPr>
        <w:pStyle w:val="Default"/>
        <w:numPr>
          <w:ilvl w:val="0"/>
          <w:numId w:val="11"/>
        </w:numPr>
        <w:rPr>
          <w:rFonts w:ascii="Calibri" w:hAnsi="Calibri" w:cs="Calibri"/>
          <w:sz w:val="23"/>
          <w:szCs w:val="23"/>
        </w:rPr>
      </w:pPr>
      <w:r w:rsidRPr="008B3D29">
        <w:rPr>
          <w:rFonts w:ascii="Calibri" w:hAnsi="Calibri" w:cs="Calibri"/>
          <w:sz w:val="23"/>
          <w:szCs w:val="23"/>
        </w:rPr>
        <w:t>Borgere bosiddende i Kolding Kommune med udfordringer ud over ledighed, og hvor der derfor kan være barrierer for, at de er helt klar til job.</w:t>
      </w:r>
    </w:p>
    <w:p w14:paraId="1B08A295" w14:textId="77777777" w:rsidR="008B3D29" w:rsidRPr="008B3D29" w:rsidRDefault="008B3D29" w:rsidP="008B3D29">
      <w:pPr>
        <w:pStyle w:val="Default"/>
        <w:numPr>
          <w:ilvl w:val="0"/>
          <w:numId w:val="11"/>
        </w:numPr>
        <w:rPr>
          <w:rFonts w:ascii="Calibri" w:hAnsi="Calibri" w:cs="Calibri"/>
          <w:sz w:val="23"/>
          <w:szCs w:val="23"/>
        </w:rPr>
      </w:pPr>
      <w:r w:rsidRPr="008B3D29">
        <w:rPr>
          <w:rFonts w:ascii="Calibri" w:hAnsi="Calibri" w:cs="Calibri"/>
          <w:sz w:val="23"/>
          <w:szCs w:val="23"/>
        </w:rPr>
        <w:t>Virksomheder eller andre, der gennem en indsats er med til at understøtte puljens formål og målgruppe.</w:t>
      </w:r>
    </w:p>
    <w:p w14:paraId="34A85C08" w14:textId="77777777" w:rsidR="008B3D29" w:rsidRDefault="008B3D29" w:rsidP="008B3D29">
      <w:pPr>
        <w:pStyle w:val="Default"/>
        <w:rPr>
          <w:rFonts w:ascii="Calibri" w:hAnsi="Calibri" w:cs="Calibri"/>
          <w:sz w:val="23"/>
          <w:szCs w:val="23"/>
        </w:rPr>
      </w:pPr>
    </w:p>
    <w:p w14:paraId="3551F6CF" w14:textId="4DAB033F" w:rsidR="008B3D29" w:rsidRPr="008B3D29" w:rsidRDefault="008B3D29" w:rsidP="008B3D29">
      <w:pPr>
        <w:pStyle w:val="Default"/>
        <w:rPr>
          <w:rFonts w:ascii="Calibri" w:hAnsi="Calibri" w:cs="Calibri"/>
          <w:b/>
          <w:i/>
          <w:sz w:val="23"/>
          <w:szCs w:val="23"/>
        </w:rPr>
      </w:pPr>
      <w:r w:rsidRPr="008B3D29">
        <w:rPr>
          <w:rFonts w:ascii="Calibri" w:hAnsi="Calibri" w:cs="Calibri"/>
          <w:b/>
          <w:i/>
          <w:sz w:val="23"/>
          <w:szCs w:val="23"/>
        </w:rPr>
        <w:t>Ansøgere</w:t>
      </w:r>
    </w:p>
    <w:p w14:paraId="682A2DA1" w14:textId="77777777" w:rsidR="008B3D29" w:rsidRPr="008B3D29" w:rsidRDefault="008B3D29" w:rsidP="008B3D29">
      <w:pPr>
        <w:pStyle w:val="Default"/>
        <w:rPr>
          <w:rFonts w:ascii="Calibri" w:hAnsi="Calibri" w:cs="Calibri"/>
          <w:sz w:val="23"/>
          <w:szCs w:val="23"/>
        </w:rPr>
      </w:pPr>
      <w:r w:rsidRPr="008B3D29">
        <w:rPr>
          <w:rFonts w:ascii="Calibri" w:hAnsi="Calibri" w:cs="Calibri"/>
          <w:sz w:val="23"/>
          <w:szCs w:val="23"/>
        </w:rPr>
        <w:t>Virksomheder, foreninger, institutioner som ønsker at understøtte puljens formål f.eks. ved at igangsætte aktiviteter, som kan være med til at fremme mulighederne for beskæftigelse, udvikle netværk og skabe relationer for ovenstående målgruppe. Derudover kan Kolding Kommune indstille initiativer til udvalgets behandling.</w:t>
      </w:r>
    </w:p>
    <w:p w14:paraId="35256503" w14:textId="77777777" w:rsidR="008B3D29" w:rsidRPr="008B3D29" w:rsidRDefault="008B3D29" w:rsidP="008B3D29">
      <w:pPr>
        <w:pStyle w:val="Default"/>
        <w:rPr>
          <w:rFonts w:ascii="Calibri" w:hAnsi="Calibri" w:cs="Calibri"/>
          <w:sz w:val="23"/>
          <w:szCs w:val="23"/>
        </w:rPr>
      </w:pPr>
    </w:p>
    <w:p w14:paraId="76A0F0AA" w14:textId="77777777" w:rsidR="008B3D29" w:rsidRPr="008B3D29" w:rsidRDefault="008B3D29" w:rsidP="008B3D29">
      <w:pPr>
        <w:pStyle w:val="Default"/>
        <w:rPr>
          <w:rFonts w:ascii="Calibri" w:hAnsi="Calibri" w:cs="Calibri"/>
          <w:b/>
          <w:i/>
          <w:sz w:val="23"/>
          <w:szCs w:val="23"/>
        </w:rPr>
      </w:pPr>
      <w:r w:rsidRPr="008B3D29">
        <w:rPr>
          <w:rFonts w:ascii="Calibri" w:hAnsi="Calibri" w:cs="Calibri"/>
          <w:b/>
          <w:i/>
          <w:sz w:val="23"/>
          <w:szCs w:val="23"/>
        </w:rPr>
        <w:t>Kriterier, der skal være opfyldt</w:t>
      </w:r>
    </w:p>
    <w:p w14:paraId="31976C2B" w14:textId="77777777" w:rsidR="008B3D29" w:rsidRPr="008B3D29" w:rsidRDefault="008B3D29" w:rsidP="008B3D29">
      <w:pPr>
        <w:pStyle w:val="Default"/>
        <w:numPr>
          <w:ilvl w:val="0"/>
          <w:numId w:val="12"/>
        </w:numPr>
        <w:rPr>
          <w:rFonts w:ascii="Calibri" w:hAnsi="Calibri" w:cs="Calibri"/>
          <w:sz w:val="23"/>
          <w:szCs w:val="23"/>
        </w:rPr>
      </w:pPr>
      <w:r w:rsidRPr="008B3D29">
        <w:rPr>
          <w:rFonts w:ascii="Calibri" w:hAnsi="Calibri" w:cs="Calibri"/>
          <w:sz w:val="23"/>
          <w:szCs w:val="23"/>
        </w:rPr>
        <w:t>Ansøgninger skal understøtte puljens formål og politikker på arbejdsmarkedsområdet, herunder fremme af virksomhedernes adgang til efterspurgt arbejdskraft og at gruppen af borgere uden fast tilknytning til arbejdsmarkedet får mulighed for at opnå dette</w:t>
      </w:r>
    </w:p>
    <w:p w14:paraId="191D8D3B" w14:textId="77777777" w:rsidR="008B3D29" w:rsidRPr="008B3D29" w:rsidRDefault="008B3D29" w:rsidP="008B3D29">
      <w:pPr>
        <w:pStyle w:val="Default"/>
        <w:numPr>
          <w:ilvl w:val="0"/>
          <w:numId w:val="12"/>
        </w:numPr>
        <w:rPr>
          <w:rFonts w:ascii="Calibri" w:hAnsi="Calibri" w:cs="Calibri"/>
          <w:sz w:val="23"/>
          <w:szCs w:val="23"/>
        </w:rPr>
      </w:pPr>
      <w:r w:rsidRPr="008B3D29">
        <w:rPr>
          <w:rFonts w:ascii="Calibri" w:hAnsi="Calibri" w:cs="Calibri"/>
          <w:sz w:val="23"/>
          <w:szCs w:val="23"/>
        </w:rPr>
        <w:t>Der kan alene søges om midler til aktiviteter eller initiativer, der igangsættes i og i samarbejde med Kolding Kommune</w:t>
      </w:r>
    </w:p>
    <w:p w14:paraId="1324A7AD" w14:textId="77777777" w:rsidR="008B3D29" w:rsidRDefault="008B3D29" w:rsidP="008B3D29">
      <w:pPr>
        <w:pStyle w:val="Default"/>
        <w:rPr>
          <w:rFonts w:ascii="Calibri" w:hAnsi="Calibri" w:cs="Calibri"/>
          <w:sz w:val="23"/>
          <w:szCs w:val="23"/>
        </w:rPr>
      </w:pPr>
    </w:p>
    <w:p w14:paraId="1DBFE195" w14:textId="6D13294F" w:rsidR="008B3D29" w:rsidRPr="008B3D29" w:rsidRDefault="008B3D29" w:rsidP="008B3D29">
      <w:pPr>
        <w:pStyle w:val="Default"/>
        <w:rPr>
          <w:rFonts w:ascii="Calibri" w:hAnsi="Calibri" w:cs="Calibri"/>
          <w:sz w:val="23"/>
          <w:szCs w:val="23"/>
        </w:rPr>
      </w:pPr>
      <w:r w:rsidRPr="008B3D29">
        <w:rPr>
          <w:rFonts w:ascii="Calibri" w:hAnsi="Calibri" w:cs="Calibri"/>
          <w:sz w:val="23"/>
          <w:szCs w:val="23"/>
        </w:rPr>
        <w:t>Desuden opfordres ansøgere til at overveje, hvorvidt og på hvilken måde ansøgningen som supplement til ovenstående kan understøtte Kolding Kommunes socialøkonomiske politik og cirkulære strategi.</w:t>
      </w:r>
    </w:p>
    <w:p w14:paraId="653DE01A" w14:textId="4337BFC8" w:rsidR="008B3D29" w:rsidRDefault="008B3D29" w:rsidP="008B3D29">
      <w:pPr>
        <w:pStyle w:val="Default"/>
        <w:rPr>
          <w:rFonts w:ascii="Calibri" w:hAnsi="Calibri" w:cs="Calibri"/>
          <w:sz w:val="23"/>
          <w:szCs w:val="23"/>
        </w:rPr>
      </w:pPr>
    </w:p>
    <w:p w14:paraId="4CC52802" w14:textId="77777777" w:rsidR="00BD48A7" w:rsidRPr="008B3D29" w:rsidRDefault="00BD48A7" w:rsidP="008B3D29">
      <w:pPr>
        <w:pStyle w:val="Default"/>
        <w:rPr>
          <w:rFonts w:ascii="Calibri" w:hAnsi="Calibri" w:cs="Calibri"/>
          <w:sz w:val="23"/>
          <w:szCs w:val="23"/>
        </w:rPr>
      </w:pPr>
    </w:p>
    <w:p w14:paraId="11CB3085" w14:textId="77777777" w:rsidR="008B3D29" w:rsidRPr="008B3D29" w:rsidRDefault="008B3D29" w:rsidP="008B3D29">
      <w:pPr>
        <w:pStyle w:val="Default"/>
        <w:rPr>
          <w:rFonts w:ascii="Calibri" w:hAnsi="Calibri" w:cs="Calibri"/>
          <w:b/>
          <w:i/>
          <w:sz w:val="23"/>
          <w:szCs w:val="23"/>
        </w:rPr>
      </w:pPr>
      <w:r w:rsidRPr="008B3D29">
        <w:rPr>
          <w:rFonts w:ascii="Calibri" w:hAnsi="Calibri" w:cs="Calibri"/>
          <w:b/>
          <w:i/>
          <w:sz w:val="23"/>
          <w:szCs w:val="23"/>
        </w:rPr>
        <w:t>Retningslinjer for bevillinger</w:t>
      </w:r>
    </w:p>
    <w:p w14:paraId="1C23250C" w14:textId="77777777" w:rsidR="008B3D29" w:rsidRPr="008B3D29" w:rsidRDefault="008B3D29" w:rsidP="008B3D29">
      <w:pPr>
        <w:pStyle w:val="Default"/>
        <w:numPr>
          <w:ilvl w:val="0"/>
          <w:numId w:val="13"/>
        </w:numPr>
        <w:rPr>
          <w:rFonts w:ascii="Calibri" w:hAnsi="Calibri" w:cs="Calibri"/>
          <w:sz w:val="23"/>
          <w:szCs w:val="23"/>
        </w:rPr>
      </w:pPr>
      <w:r w:rsidRPr="008B3D29">
        <w:rPr>
          <w:rFonts w:ascii="Calibri" w:hAnsi="Calibri" w:cs="Calibri"/>
          <w:sz w:val="23"/>
          <w:szCs w:val="23"/>
        </w:rPr>
        <w:t>Det er ikke muligt at søge midler til projekter, der allerede er gennemført eller til rejser og ophold.</w:t>
      </w:r>
    </w:p>
    <w:p w14:paraId="0B50EEAA" w14:textId="77777777" w:rsidR="008B3D29" w:rsidRPr="008B3D29" w:rsidRDefault="008B3D29" w:rsidP="008B3D29">
      <w:pPr>
        <w:pStyle w:val="Default"/>
        <w:numPr>
          <w:ilvl w:val="0"/>
          <w:numId w:val="13"/>
        </w:numPr>
        <w:rPr>
          <w:rFonts w:ascii="Calibri" w:hAnsi="Calibri" w:cs="Calibri"/>
          <w:sz w:val="23"/>
          <w:szCs w:val="23"/>
        </w:rPr>
      </w:pPr>
      <w:r w:rsidRPr="008B3D29">
        <w:rPr>
          <w:rFonts w:ascii="Calibri" w:hAnsi="Calibri" w:cs="Calibri"/>
          <w:sz w:val="23"/>
          <w:szCs w:val="23"/>
        </w:rPr>
        <w:t>Det skal fremgå af projekterne, at Kolding Kommune har ydet støtte</w:t>
      </w:r>
    </w:p>
    <w:p w14:paraId="3AE0B72A" w14:textId="77777777" w:rsidR="008B3D29" w:rsidRPr="008B3D29" w:rsidRDefault="008B3D29" w:rsidP="008B3D29">
      <w:pPr>
        <w:pStyle w:val="Default"/>
        <w:numPr>
          <w:ilvl w:val="0"/>
          <w:numId w:val="13"/>
        </w:numPr>
        <w:rPr>
          <w:rFonts w:ascii="Calibri" w:hAnsi="Calibri" w:cs="Calibri"/>
          <w:sz w:val="23"/>
          <w:szCs w:val="23"/>
        </w:rPr>
      </w:pPr>
      <w:r w:rsidRPr="008B3D29">
        <w:rPr>
          <w:rFonts w:ascii="Calibri" w:hAnsi="Calibri" w:cs="Calibri"/>
          <w:sz w:val="23"/>
          <w:szCs w:val="23"/>
        </w:rPr>
        <w:t>Ansøgere forventes aktivt at bidrage til løbende og afsluttende evalueringer</w:t>
      </w:r>
    </w:p>
    <w:p w14:paraId="59DFA411" w14:textId="77777777" w:rsidR="008B3D29" w:rsidRPr="008B3D29" w:rsidRDefault="008B3D29" w:rsidP="008B3D29">
      <w:pPr>
        <w:pStyle w:val="Default"/>
        <w:numPr>
          <w:ilvl w:val="0"/>
          <w:numId w:val="13"/>
        </w:numPr>
        <w:rPr>
          <w:rFonts w:ascii="Calibri" w:hAnsi="Calibri" w:cs="Calibri"/>
          <w:sz w:val="23"/>
          <w:szCs w:val="23"/>
        </w:rPr>
      </w:pPr>
      <w:r w:rsidRPr="008B3D29">
        <w:rPr>
          <w:rFonts w:ascii="Calibri" w:hAnsi="Calibri" w:cs="Calibri"/>
          <w:sz w:val="23"/>
          <w:szCs w:val="23"/>
        </w:rPr>
        <w:t>Med mindre andet aftales har Kolding Kommune efterfølgende ret til at benytte sig af den evt. udviklede ide/koncept, der vil ikke kunne opkræves særskilt betaling herfor.</w:t>
      </w:r>
    </w:p>
    <w:p w14:paraId="73A609E6" w14:textId="77777777" w:rsidR="008B3D29" w:rsidRPr="008B3D29" w:rsidRDefault="008B3D29" w:rsidP="008B3D29">
      <w:pPr>
        <w:pStyle w:val="Default"/>
        <w:numPr>
          <w:ilvl w:val="0"/>
          <w:numId w:val="13"/>
        </w:numPr>
        <w:rPr>
          <w:rFonts w:ascii="Calibri" w:hAnsi="Calibri" w:cs="Calibri"/>
          <w:sz w:val="23"/>
          <w:szCs w:val="23"/>
        </w:rPr>
      </w:pPr>
      <w:r w:rsidRPr="008B3D29">
        <w:rPr>
          <w:rFonts w:ascii="Calibri" w:hAnsi="Calibri" w:cs="Calibri"/>
          <w:sz w:val="23"/>
          <w:szCs w:val="23"/>
        </w:rPr>
        <w:t>Tilbud, der udvikles som følge af en bevilling, må ikke indebære mulighed for fortjeneste men udelukkende anvendes til dækning af faktisk afholdte omkostninger til eksempelvis løn, honorar, administration mv.</w:t>
      </w:r>
    </w:p>
    <w:p w14:paraId="62826BCC" w14:textId="77777777" w:rsidR="008B3D29" w:rsidRDefault="008B3D29" w:rsidP="008B3D29">
      <w:pPr>
        <w:pStyle w:val="Default"/>
        <w:rPr>
          <w:rFonts w:ascii="Calibri" w:hAnsi="Calibri" w:cs="Calibri"/>
          <w:sz w:val="23"/>
          <w:szCs w:val="23"/>
        </w:rPr>
      </w:pPr>
    </w:p>
    <w:p w14:paraId="54B1B7E3" w14:textId="77777777" w:rsidR="00F50874" w:rsidRPr="00F50874" w:rsidRDefault="00F50874" w:rsidP="00F50874">
      <w:pPr>
        <w:pStyle w:val="Default"/>
        <w:rPr>
          <w:rFonts w:ascii="Calibri" w:hAnsi="Calibri" w:cs="Calibri"/>
          <w:b/>
          <w:i/>
          <w:sz w:val="23"/>
          <w:szCs w:val="23"/>
        </w:rPr>
      </w:pPr>
      <w:r>
        <w:rPr>
          <w:rFonts w:ascii="Calibri" w:hAnsi="Calibri" w:cs="Calibri"/>
          <w:b/>
          <w:i/>
          <w:sz w:val="23"/>
          <w:szCs w:val="23"/>
        </w:rPr>
        <w:t>Udbetaling af midler</w:t>
      </w:r>
    </w:p>
    <w:p w14:paraId="40E873FB" w14:textId="77777777" w:rsidR="00F50874" w:rsidRPr="00F50874" w:rsidRDefault="00F50874" w:rsidP="00F50874">
      <w:pPr>
        <w:pStyle w:val="Default"/>
        <w:numPr>
          <w:ilvl w:val="0"/>
          <w:numId w:val="6"/>
        </w:numPr>
        <w:rPr>
          <w:rFonts w:ascii="Calibri" w:hAnsi="Calibri" w:cs="Calibri"/>
          <w:sz w:val="23"/>
          <w:szCs w:val="23"/>
        </w:rPr>
      </w:pPr>
      <w:r w:rsidRPr="00F50874">
        <w:rPr>
          <w:rFonts w:ascii="Calibri" w:hAnsi="Calibri" w:cs="Calibri"/>
          <w:sz w:val="23"/>
          <w:szCs w:val="23"/>
        </w:rPr>
        <w:t xml:space="preserve">Bevilget tilskud udbetales efter individuel aftale med økonomiafdelingen og mod forudgående indsendelse af status. </w:t>
      </w:r>
    </w:p>
    <w:p w14:paraId="30B628F8" w14:textId="77777777" w:rsidR="00F50874" w:rsidRPr="00F50874" w:rsidRDefault="00F50874" w:rsidP="00F50874">
      <w:pPr>
        <w:pStyle w:val="Default"/>
        <w:numPr>
          <w:ilvl w:val="0"/>
          <w:numId w:val="6"/>
        </w:numPr>
        <w:rPr>
          <w:rFonts w:ascii="Calibri" w:hAnsi="Calibri" w:cs="Calibri"/>
          <w:sz w:val="23"/>
          <w:szCs w:val="23"/>
        </w:rPr>
      </w:pPr>
      <w:r w:rsidRPr="00F50874">
        <w:rPr>
          <w:rFonts w:ascii="Calibri" w:hAnsi="Calibri" w:cs="Calibri"/>
          <w:sz w:val="23"/>
          <w:szCs w:val="23"/>
        </w:rPr>
        <w:t xml:space="preserve">Senest én måned efter projektets godkendte slutdato skal der indsendes afsluttende rapport og regnskab for projektet til Kolding Kommune. </w:t>
      </w:r>
    </w:p>
    <w:p w14:paraId="574E8231" w14:textId="77777777" w:rsidR="00F50874" w:rsidRPr="00F50874" w:rsidRDefault="00F50874" w:rsidP="00F50874">
      <w:pPr>
        <w:pStyle w:val="Default"/>
        <w:numPr>
          <w:ilvl w:val="0"/>
          <w:numId w:val="6"/>
        </w:numPr>
        <w:rPr>
          <w:rFonts w:ascii="Calibri" w:hAnsi="Calibri" w:cs="Calibri"/>
          <w:sz w:val="23"/>
          <w:szCs w:val="23"/>
        </w:rPr>
      </w:pPr>
      <w:r w:rsidRPr="00F50874">
        <w:rPr>
          <w:rFonts w:ascii="Calibri" w:hAnsi="Calibri" w:cs="Calibri"/>
          <w:sz w:val="23"/>
          <w:szCs w:val="23"/>
        </w:rPr>
        <w:t xml:space="preserve">Regnskabet skal udarbejdes i henhold til bogføringsloven og Kolding Kommune kan kræve nærmere dokumentation i form af kopi af lønsedler og fakturaer m.v. </w:t>
      </w:r>
    </w:p>
    <w:p w14:paraId="79E5724E" w14:textId="77777777" w:rsidR="00F50874" w:rsidRDefault="00F50874" w:rsidP="00F50874">
      <w:pPr>
        <w:pStyle w:val="Default"/>
        <w:numPr>
          <w:ilvl w:val="0"/>
          <w:numId w:val="6"/>
        </w:numPr>
        <w:rPr>
          <w:rFonts w:ascii="Calibri" w:hAnsi="Calibri" w:cs="Calibri"/>
          <w:sz w:val="23"/>
          <w:szCs w:val="23"/>
        </w:rPr>
      </w:pPr>
      <w:r w:rsidRPr="00F50874">
        <w:rPr>
          <w:rFonts w:ascii="Calibri" w:hAnsi="Calibri" w:cs="Calibri"/>
          <w:sz w:val="23"/>
          <w:szCs w:val="23"/>
        </w:rPr>
        <w:t xml:space="preserve">Evt. beløb, der ikke er anvendt i overensstemmelse med bevillingen kan kræves tilbagebetalt  </w:t>
      </w:r>
    </w:p>
    <w:p w14:paraId="725F18BD" w14:textId="77777777" w:rsidR="00F50874" w:rsidRDefault="00F50874" w:rsidP="00783AE4">
      <w:pPr>
        <w:pStyle w:val="Default"/>
        <w:rPr>
          <w:rFonts w:ascii="Calibri" w:hAnsi="Calibri" w:cs="Calibri"/>
          <w:sz w:val="23"/>
          <w:szCs w:val="23"/>
        </w:rPr>
      </w:pPr>
    </w:p>
    <w:p w14:paraId="4024AF29" w14:textId="77777777" w:rsidR="00BD48A7" w:rsidRPr="00BD48A7" w:rsidRDefault="00BD48A7" w:rsidP="00BD48A7">
      <w:pPr>
        <w:pStyle w:val="Default"/>
        <w:rPr>
          <w:rFonts w:ascii="Calibri" w:hAnsi="Calibri" w:cs="Calibri"/>
          <w:b/>
          <w:bCs/>
          <w:i/>
          <w:iCs/>
          <w:sz w:val="23"/>
          <w:szCs w:val="23"/>
        </w:rPr>
      </w:pPr>
      <w:r w:rsidRPr="00BD48A7">
        <w:rPr>
          <w:rFonts w:ascii="Calibri" w:hAnsi="Calibri" w:cs="Calibri"/>
          <w:b/>
          <w:bCs/>
          <w:i/>
          <w:iCs/>
          <w:sz w:val="23"/>
          <w:szCs w:val="23"/>
        </w:rPr>
        <w:t>Ansøgningsfrister</w:t>
      </w:r>
    </w:p>
    <w:p w14:paraId="017737CD" w14:textId="0366CCF3" w:rsidR="00783AE4" w:rsidRPr="00BD48A7" w:rsidRDefault="00BD48A7" w:rsidP="00783AE4">
      <w:pPr>
        <w:pStyle w:val="Default"/>
        <w:rPr>
          <w:rFonts w:ascii="Calibri" w:hAnsi="Calibri" w:cs="Calibri"/>
          <w:bCs/>
          <w:iCs/>
          <w:sz w:val="23"/>
          <w:szCs w:val="23"/>
        </w:rPr>
      </w:pPr>
      <w:r w:rsidRPr="00BD48A7">
        <w:rPr>
          <w:rFonts w:ascii="Calibri" w:hAnsi="Calibri" w:cs="Calibri"/>
          <w:bCs/>
          <w:iCs/>
          <w:sz w:val="23"/>
          <w:szCs w:val="23"/>
        </w:rPr>
        <w:t xml:space="preserve">Der kan løbende søges midler fra puljen. Ansøgningerne behandles af udvalget for Social og Arbejdsmarked og skal sendes til Tine Roos på </w:t>
      </w:r>
      <w:hyperlink r:id="rId7" w:history="1">
        <w:r w:rsidR="00960318" w:rsidRPr="00D37C53">
          <w:rPr>
            <w:rStyle w:val="Hyperlink"/>
            <w:rFonts w:ascii="Calibri" w:hAnsi="Calibri" w:cs="Calibri"/>
            <w:bCs/>
            <w:iCs/>
            <w:sz w:val="23"/>
            <w:szCs w:val="23"/>
          </w:rPr>
          <w:t>tino@kolding.dk</w:t>
        </w:r>
      </w:hyperlink>
      <w:r w:rsidR="00960318">
        <w:rPr>
          <w:rFonts w:ascii="Calibri" w:hAnsi="Calibri" w:cs="Calibri"/>
          <w:bCs/>
          <w:iCs/>
          <w:sz w:val="23"/>
          <w:szCs w:val="23"/>
        </w:rPr>
        <w:t xml:space="preserve"> </w:t>
      </w:r>
      <w:r w:rsidRPr="00BD48A7">
        <w:rPr>
          <w:rFonts w:ascii="Calibri" w:hAnsi="Calibri" w:cs="Calibri"/>
          <w:bCs/>
          <w:iCs/>
          <w:sz w:val="23"/>
          <w:szCs w:val="23"/>
        </w:rPr>
        <w:t>Udvalget for Social og Arbejdsmarked holder som udgangspunkt møder hver måned, juli dog undtaget. Sagsbehandlingstiden er individuel afhængig af ansøgningens karakter.</w:t>
      </w:r>
    </w:p>
    <w:p w14:paraId="55A45530" w14:textId="77777777" w:rsidR="00783AE4" w:rsidRDefault="00783AE4" w:rsidP="00783AE4">
      <w:pPr>
        <w:pStyle w:val="Default"/>
        <w:rPr>
          <w:rFonts w:ascii="Calibri" w:hAnsi="Calibri" w:cs="Calibri"/>
          <w:sz w:val="23"/>
          <w:szCs w:val="23"/>
        </w:rPr>
      </w:pPr>
    </w:p>
    <w:p w14:paraId="1C65089A" w14:textId="77777777" w:rsidR="00783AE4" w:rsidRPr="00783AE4" w:rsidRDefault="00783AE4" w:rsidP="00783AE4">
      <w:pPr>
        <w:pStyle w:val="Default"/>
        <w:rPr>
          <w:b/>
          <w:bCs/>
          <w:i/>
          <w:iCs/>
          <w:sz w:val="23"/>
          <w:szCs w:val="23"/>
        </w:rPr>
      </w:pPr>
      <w:r w:rsidRPr="00783AE4">
        <w:rPr>
          <w:rFonts w:ascii="Calibri" w:hAnsi="Calibri" w:cs="Calibri"/>
          <w:b/>
          <w:bCs/>
          <w:i/>
          <w:iCs/>
          <w:sz w:val="23"/>
          <w:szCs w:val="23"/>
        </w:rPr>
        <w:t xml:space="preserve">Hjælp og vejledning </w:t>
      </w:r>
    </w:p>
    <w:p w14:paraId="6B07CC0B" w14:textId="77777777" w:rsidR="00430952" w:rsidRDefault="00430952" w:rsidP="00783AE4">
      <w:pPr>
        <w:rPr>
          <w:rFonts w:ascii="Calibri" w:hAnsi="Calibri" w:cs="Calibri"/>
          <w:sz w:val="23"/>
          <w:szCs w:val="23"/>
        </w:rPr>
      </w:pPr>
      <w:r>
        <w:rPr>
          <w:rFonts w:ascii="Calibri" w:hAnsi="Calibri" w:cs="Calibri"/>
          <w:sz w:val="23"/>
          <w:szCs w:val="23"/>
        </w:rPr>
        <w:t>Ansøgere er velkomne til at kontakt:</w:t>
      </w:r>
    </w:p>
    <w:p w14:paraId="2A42702A" w14:textId="6FB66C02" w:rsidR="00BD48A7" w:rsidRPr="00430952" w:rsidRDefault="003651D7" w:rsidP="00BD48A7">
      <w:pPr>
        <w:pStyle w:val="Listeafsnit"/>
        <w:numPr>
          <w:ilvl w:val="0"/>
          <w:numId w:val="8"/>
        </w:numPr>
        <w:rPr>
          <w:rFonts w:ascii="Calibri" w:hAnsi="Calibri" w:cs="Calibri"/>
          <w:sz w:val="23"/>
          <w:szCs w:val="23"/>
        </w:rPr>
      </w:pPr>
      <w:r>
        <w:rPr>
          <w:rFonts w:ascii="Calibri" w:hAnsi="Calibri" w:cs="Calibri"/>
          <w:sz w:val="23"/>
          <w:szCs w:val="23"/>
        </w:rPr>
        <w:t xml:space="preserve">Programleder for </w:t>
      </w:r>
      <w:r w:rsidR="00BD48A7">
        <w:rPr>
          <w:rFonts w:ascii="Calibri" w:hAnsi="Calibri" w:cs="Calibri"/>
          <w:sz w:val="23"/>
          <w:szCs w:val="23"/>
        </w:rPr>
        <w:t>S</w:t>
      </w:r>
      <w:r w:rsidR="00BD48A7" w:rsidRPr="00430952">
        <w:rPr>
          <w:rFonts w:ascii="Calibri" w:hAnsi="Calibri" w:cs="Calibri"/>
          <w:sz w:val="23"/>
          <w:szCs w:val="23"/>
        </w:rPr>
        <w:t xml:space="preserve">ocialøkonomi Tine Roos på </w:t>
      </w:r>
      <w:hyperlink r:id="rId8" w:history="1">
        <w:r w:rsidR="00BD48A7" w:rsidRPr="00145E87">
          <w:rPr>
            <w:rStyle w:val="Hyperlink"/>
            <w:rFonts w:ascii="Calibri" w:hAnsi="Calibri" w:cs="Calibri"/>
            <w:sz w:val="23"/>
            <w:szCs w:val="23"/>
          </w:rPr>
          <w:t>tino@kolding.dk</w:t>
        </w:r>
      </w:hyperlink>
      <w:r w:rsidR="00BD48A7">
        <w:rPr>
          <w:rFonts w:ascii="Calibri" w:hAnsi="Calibri" w:cs="Calibri"/>
          <w:sz w:val="23"/>
          <w:szCs w:val="23"/>
        </w:rPr>
        <w:t xml:space="preserve"> </w:t>
      </w:r>
      <w:r w:rsidR="00BD48A7" w:rsidRPr="00430952">
        <w:rPr>
          <w:rFonts w:ascii="Calibri" w:hAnsi="Calibri" w:cs="Calibri"/>
          <w:sz w:val="23"/>
          <w:szCs w:val="23"/>
        </w:rPr>
        <w:t>eller mobil nr</w:t>
      </w:r>
      <w:r w:rsidR="00BD48A7">
        <w:rPr>
          <w:rFonts w:ascii="Calibri" w:hAnsi="Calibri" w:cs="Calibri"/>
          <w:sz w:val="23"/>
          <w:szCs w:val="23"/>
        </w:rPr>
        <w:t>.</w:t>
      </w:r>
      <w:r w:rsidR="00BD48A7" w:rsidRPr="00430952">
        <w:rPr>
          <w:rFonts w:ascii="Calibri" w:hAnsi="Calibri" w:cs="Calibri"/>
          <w:sz w:val="23"/>
          <w:szCs w:val="23"/>
        </w:rPr>
        <w:t xml:space="preserve"> 21</w:t>
      </w:r>
      <w:r w:rsidR="00BD48A7">
        <w:rPr>
          <w:rFonts w:ascii="Calibri" w:hAnsi="Calibri" w:cs="Calibri"/>
          <w:sz w:val="23"/>
          <w:szCs w:val="23"/>
        </w:rPr>
        <w:t>4912</w:t>
      </w:r>
      <w:r w:rsidR="00BD48A7" w:rsidRPr="00430952">
        <w:rPr>
          <w:rFonts w:ascii="Calibri" w:hAnsi="Calibri" w:cs="Calibri"/>
          <w:sz w:val="23"/>
          <w:szCs w:val="23"/>
        </w:rPr>
        <w:t xml:space="preserve">59. </w:t>
      </w:r>
    </w:p>
    <w:p w14:paraId="160606E8" w14:textId="6BA1C11E" w:rsidR="00430952" w:rsidRPr="00BD48A7" w:rsidRDefault="00430952" w:rsidP="00BD48A7">
      <w:pPr>
        <w:pStyle w:val="Listeafsnit"/>
        <w:numPr>
          <w:ilvl w:val="0"/>
          <w:numId w:val="8"/>
        </w:numPr>
        <w:rPr>
          <w:rFonts w:ascii="Calibri" w:hAnsi="Calibri" w:cs="Calibri"/>
          <w:sz w:val="23"/>
          <w:szCs w:val="23"/>
        </w:rPr>
      </w:pPr>
      <w:bookmarkStart w:id="0" w:name="_GoBack"/>
      <w:bookmarkEnd w:id="0"/>
      <w:r>
        <w:rPr>
          <w:rFonts w:ascii="Calibri" w:hAnsi="Calibri" w:cs="Calibri"/>
          <w:sz w:val="23"/>
          <w:szCs w:val="23"/>
        </w:rPr>
        <w:t>Frivilligheds- og u</w:t>
      </w:r>
      <w:r w:rsidRPr="00430952">
        <w:rPr>
          <w:rFonts w:ascii="Calibri" w:hAnsi="Calibri" w:cs="Calibri"/>
          <w:sz w:val="23"/>
          <w:szCs w:val="23"/>
        </w:rPr>
        <w:t xml:space="preserve">dviklingskoordinator </w:t>
      </w:r>
      <w:r w:rsidR="00783AE4" w:rsidRPr="00430952">
        <w:rPr>
          <w:rFonts w:ascii="Calibri" w:hAnsi="Calibri" w:cs="Calibri"/>
          <w:sz w:val="23"/>
          <w:szCs w:val="23"/>
        </w:rPr>
        <w:t xml:space="preserve">Jeppe Thrane Frandsen på </w:t>
      </w:r>
      <w:hyperlink r:id="rId9" w:history="1">
        <w:r w:rsidRPr="00430952">
          <w:rPr>
            <w:rStyle w:val="Hyperlink"/>
            <w:rFonts w:ascii="Calibri" w:hAnsi="Calibri" w:cs="Calibri"/>
            <w:sz w:val="23"/>
            <w:szCs w:val="23"/>
          </w:rPr>
          <w:t>jetf@kolding.dk</w:t>
        </w:r>
      </w:hyperlink>
      <w:r w:rsidRPr="00430952">
        <w:rPr>
          <w:rFonts w:ascii="Calibri" w:hAnsi="Calibri" w:cs="Calibri"/>
          <w:sz w:val="23"/>
          <w:szCs w:val="23"/>
        </w:rPr>
        <w:t xml:space="preserve"> </w:t>
      </w:r>
      <w:r w:rsidR="00783AE4" w:rsidRPr="00430952">
        <w:rPr>
          <w:rFonts w:ascii="Calibri" w:hAnsi="Calibri" w:cs="Calibri"/>
          <w:sz w:val="23"/>
          <w:szCs w:val="23"/>
        </w:rPr>
        <w:t>eller på mobil nr. 21253464</w:t>
      </w:r>
    </w:p>
    <w:p w14:paraId="40B058D4" w14:textId="77777777" w:rsidR="00713D0B" w:rsidRDefault="00713D0B" w:rsidP="00783AE4">
      <w:pPr>
        <w:rPr>
          <w:rFonts w:ascii="Calibri" w:hAnsi="Calibri" w:cs="Calibri"/>
          <w:sz w:val="23"/>
          <w:szCs w:val="23"/>
        </w:rPr>
      </w:pPr>
    </w:p>
    <w:p w14:paraId="484C8240" w14:textId="77777777" w:rsidR="00713D0B" w:rsidRPr="00713D0B" w:rsidRDefault="00713D0B" w:rsidP="00713D0B">
      <w:pPr>
        <w:rPr>
          <w:rFonts w:ascii="Calibri" w:hAnsi="Calibri" w:cs="Calibri"/>
          <w:b/>
          <w:i/>
          <w:sz w:val="23"/>
          <w:szCs w:val="23"/>
        </w:rPr>
      </w:pPr>
      <w:r w:rsidRPr="00713D0B">
        <w:rPr>
          <w:rFonts w:ascii="Calibri" w:hAnsi="Calibri" w:cs="Calibri"/>
          <w:b/>
          <w:i/>
          <w:sz w:val="23"/>
          <w:szCs w:val="23"/>
        </w:rPr>
        <w:t>Øvrige puljer</w:t>
      </w:r>
    </w:p>
    <w:p w14:paraId="40D8A681" w14:textId="3A01E1BF" w:rsidR="00BD48A7" w:rsidRPr="00BD48A7" w:rsidRDefault="00BD48A7" w:rsidP="00BD48A7">
      <w:pPr>
        <w:shd w:val="clear" w:color="auto" w:fill="FFFFFF"/>
        <w:spacing w:after="225"/>
        <w:rPr>
          <w:rFonts w:asciiTheme="minorHAnsi" w:eastAsia="Times New Roman" w:hAnsiTheme="minorHAnsi" w:cstheme="minorHAnsi"/>
          <w:color w:val="212529"/>
          <w:sz w:val="23"/>
          <w:szCs w:val="23"/>
          <w:lang w:eastAsia="da-DK"/>
        </w:rPr>
      </w:pPr>
      <w:r w:rsidRPr="00BD48A7">
        <w:rPr>
          <w:rFonts w:asciiTheme="minorHAnsi" w:eastAsia="Times New Roman" w:hAnsiTheme="minorHAnsi" w:cstheme="minorHAnsi"/>
          <w:color w:val="212529"/>
          <w:sz w:val="23"/>
          <w:szCs w:val="23"/>
          <w:lang w:eastAsia="da-DK"/>
        </w:rPr>
        <w:t>For lokale og nationale socialøkonomiske virksomheder, samt andre der ønsker at bidrage til og understøtte indsatser, der skaber fællesskaber og/eller beskæftigelse for udsatte borgere i Kolding Kommune, er der mulighed for at søge </w:t>
      </w:r>
      <w:hyperlink r:id="rId10" w:history="1">
        <w:r w:rsidRPr="00E0374B">
          <w:rPr>
            <w:rStyle w:val="Hyperlink"/>
            <w:rFonts w:asciiTheme="minorHAnsi" w:eastAsia="Times New Roman" w:hAnsiTheme="minorHAnsi" w:cstheme="minorHAnsi"/>
            <w:sz w:val="23"/>
            <w:szCs w:val="23"/>
            <w:lang w:eastAsia="da-DK"/>
          </w:rPr>
          <w:t>Den Socialøkonomiske udviklingspulje</w:t>
        </w:r>
      </w:hyperlink>
      <w:r w:rsidRPr="00BD48A7">
        <w:rPr>
          <w:rFonts w:asciiTheme="minorHAnsi" w:eastAsia="Times New Roman" w:hAnsiTheme="minorHAnsi" w:cstheme="minorHAnsi"/>
          <w:color w:val="212529"/>
          <w:sz w:val="23"/>
          <w:szCs w:val="23"/>
          <w:lang w:eastAsia="da-DK"/>
        </w:rPr>
        <w:t>.</w:t>
      </w:r>
    </w:p>
    <w:p w14:paraId="52786FE4" w14:textId="38A623BC" w:rsidR="00BD48A7" w:rsidRPr="00BD48A7" w:rsidRDefault="00BD48A7" w:rsidP="00BD48A7">
      <w:pPr>
        <w:shd w:val="clear" w:color="auto" w:fill="FFFFFF"/>
        <w:spacing w:after="225"/>
        <w:rPr>
          <w:rFonts w:asciiTheme="minorHAnsi" w:eastAsia="Times New Roman" w:hAnsiTheme="minorHAnsi" w:cstheme="minorHAnsi"/>
          <w:color w:val="212529"/>
          <w:sz w:val="23"/>
          <w:szCs w:val="23"/>
          <w:lang w:eastAsia="da-DK"/>
        </w:rPr>
      </w:pPr>
      <w:r w:rsidRPr="00BD48A7">
        <w:rPr>
          <w:rFonts w:asciiTheme="minorHAnsi" w:eastAsia="Times New Roman" w:hAnsiTheme="minorHAnsi" w:cstheme="minorHAnsi"/>
          <w:color w:val="212529"/>
          <w:sz w:val="23"/>
          <w:szCs w:val="23"/>
          <w:lang w:eastAsia="da-DK"/>
        </w:rPr>
        <w:t>For indsatser, der understøtter aktiviteter og indsatser til bekæmpelse af parallelsamfund og ghettoer, er der mulighed for at søge </w:t>
      </w:r>
      <w:hyperlink r:id="rId11" w:history="1">
        <w:r w:rsidRPr="00E0374B">
          <w:rPr>
            <w:rStyle w:val="Hyperlink"/>
            <w:rFonts w:asciiTheme="minorHAnsi" w:eastAsia="Times New Roman" w:hAnsiTheme="minorHAnsi" w:cstheme="minorHAnsi"/>
            <w:sz w:val="23"/>
            <w:szCs w:val="23"/>
            <w:lang w:eastAsia="da-DK"/>
          </w:rPr>
          <w:t>Puljen til Udfordrede Boligområder</w:t>
        </w:r>
      </w:hyperlink>
      <w:r w:rsidRPr="00BD48A7">
        <w:rPr>
          <w:rFonts w:asciiTheme="minorHAnsi" w:eastAsia="Times New Roman" w:hAnsiTheme="minorHAnsi" w:cstheme="minorHAnsi"/>
          <w:color w:val="212529"/>
          <w:sz w:val="23"/>
          <w:szCs w:val="23"/>
          <w:lang w:eastAsia="da-DK"/>
        </w:rPr>
        <w:t>.</w:t>
      </w:r>
    </w:p>
    <w:p w14:paraId="063FD510" w14:textId="77777777" w:rsidR="009F0952" w:rsidRDefault="009F0952" w:rsidP="009B0BA3">
      <w:pPr>
        <w:pStyle w:val="Default"/>
        <w:rPr>
          <w:b/>
          <w:bCs/>
          <w:sz w:val="32"/>
          <w:szCs w:val="32"/>
        </w:rPr>
        <w:sectPr w:rsidR="009F0952" w:rsidSect="009F0952">
          <w:headerReference w:type="default" r:id="rId12"/>
          <w:footerReference w:type="default" r:id="rId13"/>
          <w:pgSz w:w="11906" w:h="16838"/>
          <w:pgMar w:top="1701" w:right="1134" w:bottom="1276" w:left="1134" w:header="709" w:footer="709" w:gutter="0"/>
          <w:cols w:space="708"/>
          <w:docGrid w:linePitch="360"/>
        </w:sectPr>
      </w:pPr>
    </w:p>
    <w:p w14:paraId="59DD891F" w14:textId="77777777" w:rsidR="00BD2259" w:rsidRDefault="00BD2259">
      <w:pPr>
        <w:spacing w:after="160" w:line="259" w:lineRule="auto"/>
        <w:rPr>
          <w:rFonts w:cs="Arial"/>
          <w:b/>
          <w:bCs/>
          <w:color w:val="000000"/>
          <w:sz w:val="32"/>
          <w:szCs w:val="32"/>
        </w:rPr>
      </w:pPr>
      <w:r>
        <w:rPr>
          <w:b/>
          <w:bCs/>
          <w:sz w:val="32"/>
          <w:szCs w:val="32"/>
        </w:rPr>
        <w:br w:type="page"/>
      </w:r>
    </w:p>
    <w:p w14:paraId="22E260F3" w14:textId="676652F7" w:rsidR="00783AE4" w:rsidRDefault="00783AE4" w:rsidP="009B0BA3">
      <w:pPr>
        <w:pStyle w:val="Default"/>
        <w:rPr>
          <w:b/>
          <w:bCs/>
          <w:sz w:val="32"/>
          <w:szCs w:val="32"/>
        </w:rPr>
      </w:pPr>
      <w:r>
        <w:rPr>
          <w:b/>
          <w:bCs/>
          <w:sz w:val="32"/>
          <w:szCs w:val="32"/>
        </w:rPr>
        <w:lastRenderedPageBreak/>
        <w:t>Ansøgni</w:t>
      </w:r>
      <w:r w:rsidR="009B0BA3">
        <w:rPr>
          <w:b/>
          <w:bCs/>
          <w:sz w:val="32"/>
          <w:szCs w:val="32"/>
        </w:rPr>
        <w:t xml:space="preserve">ngsskema for </w:t>
      </w:r>
      <w:r w:rsidR="00BD48A7">
        <w:rPr>
          <w:b/>
          <w:bCs/>
          <w:sz w:val="32"/>
          <w:szCs w:val="32"/>
        </w:rPr>
        <w:t>Investeringspuljen</w:t>
      </w:r>
    </w:p>
    <w:p w14:paraId="61AE1953" w14:textId="77777777" w:rsidR="009F0952" w:rsidRDefault="009F0952" w:rsidP="009F0952">
      <w:pPr>
        <w:autoSpaceDE w:val="0"/>
        <w:autoSpaceDN w:val="0"/>
        <w:adjustRightInd w:val="0"/>
        <w:spacing w:line="240" w:lineRule="auto"/>
      </w:pPr>
      <w:r>
        <w:t xml:space="preserve">(nedenstående skema bedes udfyldt i forbindelse med ansøgning om midler fra puljen) </w:t>
      </w:r>
    </w:p>
    <w:p w14:paraId="6F0E7731" w14:textId="77777777" w:rsidR="00783AE4" w:rsidRPr="00783AE4" w:rsidRDefault="00783AE4" w:rsidP="00783AE4">
      <w:pPr>
        <w:pStyle w:val="Default"/>
        <w:rPr>
          <w:rFonts w:asciiTheme="majorHAnsi" w:hAnsiTheme="majorHAnsi" w:cstheme="majorHAnsi"/>
          <w:b/>
          <w:bCs/>
          <w:sz w:val="23"/>
          <w:szCs w:val="23"/>
        </w:rPr>
      </w:pPr>
    </w:p>
    <w:tbl>
      <w:tblPr>
        <w:tblStyle w:val="Tabel-Gitter"/>
        <w:tblW w:w="10490" w:type="dxa"/>
        <w:tblInd w:w="-5" w:type="dxa"/>
        <w:tblLook w:val="04A0" w:firstRow="1" w:lastRow="0" w:firstColumn="1" w:lastColumn="0" w:noHBand="0" w:noVBand="1"/>
      </w:tblPr>
      <w:tblGrid>
        <w:gridCol w:w="4869"/>
        <w:gridCol w:w="5621"/>
      </w:tblGrid>
      <w:tr w:rsidR="00BD2259" w:rsidRPr="002B4C33" w14:paraId="26632923" w14:textId="77777777" w:rsidTr="003B1D92">
        <w:trPr>
          <w:trHeight w:val="567"/>
        </w:trPr>
        <w:tc>
          <w:tcPr>
            <w:tcW w:w="4869" w:type="dxa"/>
            <w:shd w:val="clear" w:color="auto" w:fill="D9D9D9" w:themeFill="background1" w:themeFillShade="D9"/>
          </w:tcPr>
          <w:p w14:paraId="18FF7E2D"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Projektbeskrivelse/ide:</w:t>
            </w:r>
          </w:p>
        </w:tc>
        <w:tc>
          <w:tcPr>
            <w:tcW w:w="5621" w:type="dxa"/>
          </w:tcPr>
          <w:p w14:paraId="1C984311" w14:textId="77777777" w:rsidR="00BD2259" w:rsidRDefault="00BD2259" w:rsidP="003B1D92">
            <w:pPr>
              <w:autoSpaceDE w:val="0"/>
              <w:autoSpaceDN w:val="0"/>
              <w:adjustRightInd w:val="0"/>
              <w:spacing w:line="240" w:lineRule="auto"/>
              <w:rPr>
                <w:rFonts w:ascii="Calibri" w:hAnsi="Calibri" w:cs="Calibri"/>
                <w:sz w:val="23"/>
                <w:szCs w:val="23"/>
              </w:rPr>
            </w:pPr>
          </w:p>
          <w:p w14:paraId="185197EE" w14:textId="77777777" w:rsidR="00BD2259" w:rsidRDefault="00BD2259" w:rsidP="003B1D92">
            <w:pPr>
              <w:autoSpaceDE w:val="0"/>
              <w:autoSpaceDN w:val="0"/>
              <w:adjustRightInd w:val="0"/>
              <w:spacing w:line="240" w:lineRule="auto"/>
              <w:rPr>
                <w:rFonts w:ascii="Calibri" w:hAnsi="Calibri" w:cs="Calibri"/>
                <w:sz w:val="23"/>
                <w:szCs w:val="23"/>
              </w:rPr>
            </w:pPr>
          </w:p>
          <w:p w14:paraId="0D3E3425"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66D38304" w14:textId="77777777" w:rsidTr="003B1D92">
        <w:trPr>
          <w:trHeight w:val="567"/>
        </w:trPr>
        <w:tc>
          <w:tcPr>
            <w:tcW w:w="4869" w:type="dxa"/>
            <w:shd w:val="clear" w:color="auto" w:fill="D9D9D9" w:themeFill="background1" w:themeFillShade="D9"/>
          </w:tcPr>
          <w:p w14:paraId="452DF84F"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 xml:space="preserve">Deltagende virksomhed: </w:t>
            </w:r>
          </w:p>
        </w:tc>
        <w:tc>
          <w:tcPr>
            <w:tcW w:w="5621" w:type="dxa"/>
          </w:tcPr>
          <w:p w14:paraId="0F9BCB50"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47B1AE04" w14:textId="77777777" w:rsidTr="003B1D92">
        <w:trPr>
          <w:trHeight w:val="567"/>
        </w:trPr>
        <w:tc>
          <w:tcPr>
            <w:tcW w:w="4869" w:type="dxa"/>
            <w:shd w:val="clear" w:color="auto" w:fill="D9D9D9" w:themeFill="background1" w:themeFillShade="D9"/>
          </w:tcPr>
          <w:p w14:paraId="5B56312E"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Ansøger:</w:t>
            </w:r>
          </w:p>
        </w:tc>
        <w:tc>
          <w:tcPr>
            <w:tcW w:w="5621" w:type="dxa"/>
          </w:tcPr>
          <w:p w14:paraId="14A98DCD"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6CDE34E1" w14:textId="77777777" w:rsidTr="003B1D92">
        <w:trPr>
          <w:trHeight w:val="567"/>
        </w:trPr>
        <w:tc>
          <w:tcPr>
            <w:tcW w:w="4869" w:type="dxa"/>
            <w:shd w:val="clear" w:color="auto" w:fill="D9D9D9" w:themeFill="background1" w:themeFillShade="D9"/>
          </w:tcPr>
          <w:p w14:paraId="066DA04E"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Kontaktperson:</w:t>
            </w:r>
          </w:p>
        </w:tc>
        <w:tc>
          <w:tcPr>
            <w:tcW w:w="5621" w:type="dxa"/>
          </w:tcPr>
          <w:p w14:paraId="36AB8370"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053F66AB" w14:textId="77777777" w:rsidTr="003B1D92">
        <w:trPr>
          <w:trHeight w:val="567"/>
        </w:trPr>
        <w:tc>
          <w:tcPr>
            <w:tcW w:w="4869" w:type="dxa"/>
            <w:shd w:val="clear" w:color="auto" w:fill="D9D9D9" w:themeFill="background1" w:themeFillShade="D9"/>
          </w:tcPr>
          <w:p w14:paraId="239F89BC"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Adresse:</w:t>
            </w:r>
          </w:p>
        </w:tc>
        <w:tc>
          <w:tcPr>
            <w:tcW w:w="5621" w:type="dxa"/>
          </w:tcPr>
          <w:p w14:paraId="3A73BDA6"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0460CCDB" w14:textId="77777777" w:rsidTr="003B1D92">
        <w:trPr>
          <w:trHeight w:val="567"/>
        </w:trPr>
        <w:tc>
          <w:tcPr>
            <w:tcW w:w="4869" w:type="dxa"/>
            <w:shd w:val="clear" w:color="auto" w:fill="D9D9D9" w:themeFill="background1" w:themeFillShade="D9"/>
          </w:tcPr>
          <w:p w14:paraId="6C526E08"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Cvr. Nr.:</w:t>
            </w:r>
          </w:p>
        </w:tc>
        <w:tc>
          <w:tcPr>
            <w:tcW w:w="5621" w:type="dxa"/>
          </w:tcPr>
          <w:p w14:paraId="315426C9"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469A0E1E" w14:textId="77777777" w:rsidTr="003B1D92">
        <w:trPr>
          <w:trHeight w:val="567"/>
        </w:trPr>
        <w:tc>
          <w:tcPr>
            <w:tcW w:w="4869" w:type="dxa"/>
            <w:shd w:val="clear" w:color="auto" w:fill="D9D9D9" w:themeFill="background1" w:themeFillShade="D9"/>
          </w:tcPr>
          <w:p w14:paraId="109FAD40"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Telefonnummer:</w:t>
            </w:r>
          </w:p>
        </w:tc>
        <w:tc>
          <w:tcPr>
            <w:tcW w:w="5621" w:type="dxa"/>
          </w:tcPr>
          <w:p w14:paraId="58C632DC"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51A14016" w14:textId="77777777" w:rsidTr="003B1D92">
        <w:trPr>
          <w:trHeight w:val="567"/>
        </w:trPr>
        <w:tc>
          <w:tcPr>
            <w:tcW w:w="4869" w:type="dxa"/>
            <w:shd w:val="clear" w:color="auto" w:fill="D9D9D9" w:themeFill="background1" w:themeFillShade="D9"/>
          </w:tcPr>
          <w:p w14:paraId="1F1C79D4"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E-mail:</w:t>
            </w:r>
          </w:p>
        </w:tc>
        <w:tc>
          <w:tcPr>
            <w:tcW w:w="5621" w:type="dxa"/>
          </w:tcPr>
          <w:p w14:paraId="227A8732"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2895F422" w14:textId="77777777" w:rsidTr="003B1D92">
        <w:trPr>
          <w:trHeight w:val="567"/>
        </w:trPr>
        <w:tc>
          <w:tcPr>
            <w:tcW w:w="4869" w:type="dxa"/>
            <w:shd w:val="clear" w:color="auto" w:fill="D9D9D9" w:themeFill="background1" w:themeFillShade="D9"/>
          </w:tcPr>
          <w:p w14:paraId="32246B4D"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Hvor stort et beløb ansøges der om?</w:t>
            </w:r>
          </w:p>
        </w:tc>
        <w:tc>
          <w:tcPr>
            <w:tcW w:w="5621" w:type="dxa"/>
          </w:tcPr>
          <w:p w14:paraId="3A35449C"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74C5BB5D" w14:textId="77777777" w:rsidTr="003B1D92">
        <w:trPr>
          <w:trHeight w:val="567"/>
        </w:trPr>
        <w:tc>
          <w:tcPr>
            <w:tcW w:w="4869" w:type="dxa"/>
            <w:shd w:val="clear" w:color="auto" w:fill="D9D9D9" w:themeFill="background1" w:themeFillShade="D9"/>
          </w:tcPr>
          <w:p w14:paraId="1BC37F91"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Er der vedhæftet projektbeskrivelse?</w:t>
            </w:r>
          </w:p>
        </w:tc>
        <w:tc>
          <w:tcPr>
            <w:tcW w:w="5621" w:type="dxa"/>
          </w:tcPr>
          <w:p w14:paraId="36018E88"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516ACE5D" w14:textId="77777777" w:rsidTr="003B1D92">
        <w:trPr>
          <w:trHeight w:val="567"/>
        </w:trPr>
        <w:tc>
          <w:tcPr>
            <w:tcW w:w="4869" w:type="dxa"/>
            <w:shd w:val="clear" w:color="auto" w:fill="D9D9D9" w:themeFill="background1" w:themeFillShade="D9"/>
          </w:tcPr>
          <w:p w14:paraId="60B1D552"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Hvad skal midlerne anvendes til?</w:t>
            </w:r>
          </w:p>
        </w:tc>
        <w:tc>
          <w:tcPr>
            <w:tcW w:w="5621" w:type="dxa"/>
          </w:tcPr>
          <w:p w14:paraId="2151926B"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4A520777" w14:textId="77777777" w:rsidTr="003B1D92">
        <w:trPr>
          <w:trHeight w:val="567"/>
        </w:trPr>
        <w:tc>
          <w:tcPr>
            <w:tcW w:w="4869" w:type="dxa"/>
            <w:shd w:val="clear" w:color="auto" w:fill="D9D9D9" w:themeFill="background1" w:themeFillShade="D9"/>
          </w:tcPr>
          <w:p w14:paraId="097BA82B" w14:textId="478D9469" w:rsidR="00BD2259" w:rsidRPr="002B4C33" w:rsidRDefault="00BD2259" w:rsidP="00BD2259">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 xml:space="preserve">Forventet effekt som følge af ansøgningen (f.eks. i.f.t. at </w:t>
            </w:r>
            <w:r w:rsidR="004D2F1B" w:rsidRPr="004D2F1B">
              <w:rPr>
                <w:rFonts w:ascii="Calibri" w:hAnsi="Calibri" w:cs="Calibri"/>
                <w:sz w:val="23"/>
                <w:szCs w:val="23"/>
              </w:rPr>
              <w:t>udvikle nye tiltag der kan fremme beskæftigelse</w:t>
            </w:r>
            <w:r w:rsidR="004D2F1B">
              <w:rPr>
                <w:rFonts w:ascii="Calibri" w:hAnsi="Calibri" w:cs="Calibri"/>
                <w:sz w:val="23"/>
                <w:szCs w:val="23"/>
              </w:rPr>
              <w:t xml:space="preserve"> for målgruppen, som f.eks. at </w:t>
            </w:r>
            <w:r w:rsidR="00384AFE">
              <w:rPr>
                <w:rFonts w:ascii="Calibri" w:hAnsi="Calibri" w:cs="Calibri"/>
                <w:sz w:val="23"/>
                <w:szCs w:val="23"/>
              </w:rPr>
              <w:t>støtte op om at skab endnu flere småjob</w:t>
            </w:r>
            <w:r w:rsidR="004D2F1B">
              <w:rPr>
                <w:rFonts w:ascii="Calibri" w:hAnsi="Calibri" w:cs="Calibri"/>
                <w:sz w:val="23"/>
                <w:szCs w:val="23"/>
              </w:rPr>
              <w:t>s mv.</w:t>
            </w:r>
            <w:r w:rsidRPr="002B4C33">
              <w:rPr>
                <w:rFonts w:ascii="Calibri" w:hAnsi="Calibri" w:cs="Calibri"/>
                <w:sz w:val="23"/>
                <w:szCs w:val="23"/>
              </w:rPr>
              <w:t xml:space="preserve">)  </w:t>
            </w:r>
          </w:p>
        </w:tc>
        <w:tc>
          <w:tcPr>
            <w:tcW w:w="5621" w:type="dxa"/>
          </w:tcPr>
          <w:p w14:paraId="67EF400D" w14:textId="77777777" w:rsidR="00BD2259" w:rsidRDefault="00BD2259" w:rsidP="003B1D92">
            <w:pPr>
              <w:autoSpaceDE w:val="0"/>
              <w:autoSpaceDN w:val="0"/>
              <w:adjustRightInd w:val="0"/>
              <w:spacing w:line="240" w:lineRule="auto"/>
              <w:rPr>
                <w:rFonts w:ascii="Calibri" w:hAnsi="Calibri" w:cs="Calibri"/>
                <w:sz w:val="23"/>
                <w:szCs w:val="23"/>
              </w:rPr>
            </w:pPr>
          </w:p>
          <w:p w14:paraId="60792908" w14:textId="77777777" w:rsidR="00BD2259" w:rsidRDefault="00BD2259" w:rsidP="003B1D92">
            <w:pPr>
              <w:autoSpaceDE w:val="0"/>
              <w:autoSpaceDN w:val="0"/>
              <w:adjustRightInd w:val="0"/>
              <w:spacing w:line="240" w:lineRule="auto"/>
              <w:rPr>
                <w:rFonts w:ascii="Calibri" w:hAnsi="Calibri" w:cs="Calibri"/>
                <w:sz w:val="23"/>
                <w:szCs w:val="23"/>
              </w:rPr>
            </w:pPr>
          </w:p>
          <w:p w14:paraId="232810D8" w14:textId="77777777" w:rsidR="00BD2259" w:rsidRDefault="00BD2259" w:rsidP="003B1D92">
            <w:pPr>
              <w:autoSpaceDE w:val="0"/>
              <w:autoSpaceDN w:val="0"/>
              <w:adjustRightInd w:val="0"/>
              <w:spacing w:line="240" w:lineRule="auto"/>
              <w:rPr>
                <w:rFonts w:ascii="Calibri" w:hAnsi="Calibri" w:cs="Calibri"/>
                <w:sz w:val="23"/>
                <w:szCs w:val="23"/>
              </w:rPr>
            </w:pPr>
          </w:p>
          <w:p w14:paraId="531AE863"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34BA462A" w14:textId="77777777" w:rsidTr="003B1D92">
        <w:trPr>
          <w:trHeight w:val="567"/>
        </w:trPr>
        <w:tc>
          <w:tcPr>
            <w:tcW w:w="4869" w:type="dxa"/>
            <w:shd w:val="clear" w:color="auto" w:fill="D9D9D9" w:themeFill="background1" w:themeFillShade="D9"/>
          </w:tcPr>
          <w:p w14:paraId="47F5307A"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Hvilken målgruppe retter indsatsen/projektet sig imod?</w:t>
            </w:r>
          </w:p>
          <w:p w14:paraId="2451A6C4" w14:textId="77777777" w:rsidR="00BD2259" w:rsidRPr="002B4C33" w:rsidRDefault="00BD2259" w:rsidP="003B1D92">
            <w:pPr>
              <w:autoSpaceDE w:val="0"/>
              <w:autoSpaceDN w:val="0"/>
              <w:adjustRightInd w:val="0"/>
              <w:spacing w:line="240" w:lineRule="auto"/>
              <w:rPr>
                <w:rFonts w:ascii="Calibri" w:hAnsi="Calibri" w:cs="Calibri"/>
                <w:sz w:val="23"/>
                <w:szCs w:val="23"/>
              </w:rPr>
            </w:pPr>
          </w:p>
          <w:p w14:paraId="6B777D00"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 xml:space="preserve">Hvor mange drejer det sig skønsmæssigt om? </w:t>
            </w:r>
          </w:p>
        </w:tc>
        <w:tc>
          <w:tcPr>
            <w:tcW w:w="5621" w:type="dxa"/>
          </w:tcPr>
          <w:p w14:paraId="620353FF"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512308B9" w14:textId="77777777" w:rsidTr="003B1D92">
        <w:trPr>
          <w:trHeight w:val="567"/>
        </w:trPr>
        <w:tc>
          <w:tcPr>
            <w:tcW w:w="4869" w:type="dxa"/>
            <w:shd w:val="clear" w:color="auto" w:fill="D9D9D9" w:themeFill="background1" w:themeFillShade="D9"/>
          </w:tcPr>
          <w:p w14:paraId="69227BA4"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Er der bevilget midler/støtte til indsatsen/projektet andre steder fra?</w:t>
            </w:r>
          </w:p>
        </w:tc>
        <w:tc>
          <w:tcPr>
            <w:tcW w:w="5621" w:type="dxa"/>
          </w:tcPr>
          <w:p w14:paraId="6AEE403B"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6C808886" w14:textId="77777777" w:rsidTr="003B1D92">
        <w:trPr>
          <w:trHeight w:val="567"/>
        </w:trPr>
        <w:tc>
          <w:tcPr>
            <w:tcW w:w="4869" w:type="dxa"/>
            <w:shd w:val="clear" w:color="auto" w:fill="D9D9D9" w:themeFill="background1" w:themeFillShade="D9"/>
          </w:tcPr>
          <w:p w14:paraId="4812939F"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Hvis ja – angiv hvorfra</w:t>
            </w:r>
          </w:p>
          <w:p w14:paraId="0BB6229E" w14:textId="77777777" w:rsidR="00BD2259" w:rsidRPr="002B4C33" w:rsidRDefault="00BD2259" w:rsidP="003B1D92">
            <w:pPr>
              <w:autoSpaceDE w:val="0"/>
              <w:autoSpaceDN w:val="0"/>
              <w:adjustRightInd w:val="0"/>
              <w:spacing w:line="240" w:lineRule="auto"/>
              <w:rPr>
                <w:rFonts w:ascii="Calibri" w:hAnsi="Calibri" w:cs="Calibri"/>
                <w:sz w:val="23"/>
                <w:szCs w:val="23"/>
              </w:rPr>
            </w:pPr>
          </w:p>
          <w:p w14:paraId="655AB16E"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 xml:space="preserve">Og størrelsen på støtten </w:t>
            </w:r>
          </w:p>
        </w:tc>
        <w:tc>
          <w:tcPr>
            <w:tcW w:w="5621" w:type="dxa"/>
          </w:tcPr>
          <w:p w14:paraId="6355C557"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158847EA" w14:textId="77777777" w:rsidTr="003B1D92">
        <w:trPr>
          <w:trHeight w:val="567"/>
        </w:trPr>
        <w:tc>
          <w:tcPr>
            <w:tcW w:w="4869" w:type="dxa"/>
            <w:shd w:val="clear" w:color="auto" w:fill="D9D9D9" w:themeFill="background1" w:themeFillShade="D9"/>
          </w:tcPr>
          <w:p w14:paraId="1A02686E"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Er der et element af frivillighed i indsatsen/projektet?</w:t>
            </w:r>
          </w:p>
        </w:tc>
        <w:tc>
          <w:tcPr>
            <w:tcW w:w="5621" w:type="dxa"/>
          </w:tcPr>
          <w:p w14:paraId="696CFF3A"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4E20423F" w14:textId="77777777" w:rsidTr="003B1D92">
        <w:trPr>
          <w:trHeight w:val="567"/>
        </w:trPr>
        <w:tc>
          <w:tcPr>
            <w:tcW w:w="4869" w:type="dxa"/>
            <w:shd w:val="clear" w:color="auto" w:fill="D9D9D9" w:themeFill="background1" w:themeFillShade="D9"/>
          </w:tcPr>
          <w:p w14:paraId="283B8871"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 xml:space="preserve">Hvis ja – hvori består det? </w:t>
            </w:r>
          </w:p>
        </w:tc>
        <w:tc>
          <w:tcPr>
            <w:tcW w:w="5621" w:type="dxa"/>
          </w:tcPr>
          <w:p w14:paraId="0EEE25E1" w14:textId="77777777" w:rsidR="00BD2259" w:rsidRDefault="00BD2259" w:rsidP="003B1D92">
            <w:pPr>
              <w:autoSpaceDE w:val="0"/>
              <w:autoSpaceDN w:val="0"/>
              <w:adjustRightInd w:val="0"/>
              <w:spacing w:line="240" w:lineRule="auto"/>
              <w:rPr>
                <w:rFonts w:ascii="Calibri" w:hAnsi="Calibri" w:cs="Calibri"/>
                <w:sz w:val="23"/>
                <w:szCs w:val="23"/>
              </w:rPr>
            </w:pPr>
          </w:p>
          <w:p w14:paraId="612FDF82" w14:textId="77777777" w:rsidR="00BD2259" w:rsidRDefault="00BD2259" w:rsidP="003B1D92">
            <w:pPr>
              <w:autoSpaceDE w:val="0"/>
              <w:autoSpaceDN w:val="0"/>
              <w:adjustRightInd w:val="0"/>
              <w:spacing w:line="240" w:lineRule="auto"/>
              <w:rPr>
                <w:rFonts w:ascii="Calibri" w:hAnsi="Calibri" w:cs="Calibri"/>
                <w:sz w:val="23"/>
                <w:szCs w:val="23"/>
              </w:rPr>
            </w:pPr>
          </w:p>
          <w:p w14:paraId="049E75F7"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1258B7CF" w14:textId="77777777" w:rsidTr="003B1D92">
        <w:trPr>
          <w:trHeight w:val="567"/>
        </w:trPr>
        <w:tc>
          <w:tcPr>
            <w:tcW w:w="4869" w:type="dxa"/>
            <w:shd w:val="clear" w:color="auto" w:fill="D9D9D9" w:themeFill="background1" w:themeFillShade="D9"/>
          </w:tcPr>
          <w:p w14:paraId="469A4999" w14:textId="2862CFB2"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Er der et cirkulært element i indsatsen/projektet?</w:t>
            </w:r>
          </w:p>
        </w:tc>
        <w:tc>
          <w:tcPr>
            <w:tcW w:w="5621" w:type="dxa"/>
          </w:tcPr>
          <w:p w14:paraId="28063CD6"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r w:rsidR="00BD2259" w:rsidRPr="002B4C33" w14:paraId="75C81EAA" w14:textId="77777777" w:rsidTr="003B1D92">
        <w:trPr>
          <w:trHeight w:val="567"/>
        </w:trPr>
        <w:tc>
          <w:tcPr>
            <w:tcW w:w="4869" w:type="dxa"/>
            <w:shd w:val="clear" w:color="auto" w:fill="D9D9D9" w:themeFill="background1" w:themeFillShade="D9"/>
          </w:tcPr>
          <w:p w14:paraId="70904069" w14:textId="77777777" w:rsidR="00BD2259" w:rsidRPr="002B4C33" w:rsidRDefault="00BD2259" w:rsidP="003B1D92">
            <w:pPr>
              <w:autoSpaceDE w:val="0"/>
              <w:autoSpaceDN w:val="0"/>
              <w:adjustRightInd w:val="0"/>
              <w:spacing w:line="240" w:lineRule="auto"/>
              <w:rPr>
                <w:rFonts w:ascii="Calibri" w:hAnsi="Calibri" w:cs="Calibri"/>
                <w:sz w:val="23"/>
                <w:szCs w:val="23"/>
              </w:rPr>
            </w:pPr>
            <w:r w:rsidRPr="002B4C33">
              <w:rPr>
                <w:rFonts w:ascii="Calibri" w:hAnsi="Calibri" w:cs="Calibri"/>
                <w:sz w:val="23"/>
                <w:szCs w:val="23"/>
              </w:rPr>
              <w:t xml:space="preserve">Hvis ja – hvori består det? </w:t>
            </w:r>
          </w:p>
        </w:tc>
        <w:tc>
          <w:tcPr>
            <w:tcW w:w="5621" w:type="dxa"/>
          </w:tcPr>
          <w:p w14:paraId="6903EF88" w14:textId="77777777" w:rsidR="00BD2259" w:rsidRDefault="00BD2259" w:rsidP="003B1D92">
            <w:pPr>
              <w:autoSpaceDE w:val="0"/>
              <w:autoSpaceDN w:val="0"/>
              <w:adjustRightInd w:val="0"/>
              <w:spacing w:line="240" w:lineRule="auto"/>
              <w:rPr>
                <w:rFonts w:ascii="Calibri" w:hAnsi="Calibri" w:cs="Calibri"/>
                <w:sz w:val="23"/>
                <w:szCs w:val="23"/>
              </w:rPr>
            </w:pPr>
          </w:p>
          <w:p w14:paraId="57092A1E" w14:textId="77777777" w:rsidR="00BD2259" w:rsidRDefault="00BD2259" w:rsidP="003B1D92">
            <w:pPr>
              <w:autoSpaceDE w:val="0"/>
              <w:autoSpaceDN w:val="0"/>
              <w:adjustRightInd w:val="0"/>
              <w:spacing w:line="240" w:lineRule="auto"/>
              <w:rPr>
                <w:rFonts w:ascii="Calibri" w:hAnsi="Calibri" w:cs="Calibri"/>
                <w:sz w:val="23"/>
                <w:szCs w:val="23"/>
              </w:rPr>
            </w:pPr>
          </w:p>
          <w:p w14:paraId="15A1A874" w14:textId="77777777" w:rsidR="00BD2259" w:rsidRPr="002B4C33" w:rsidRDefault="00BD2259" w:rsidP="003B1D92">
            <w:pPr>
              <w:autoSpaceDE w:val="0"/>
              <w:autoSpaceDN w:val="0"/>
              <w:adjustRightInd w:val="0"/>
              <w:spacing w:line="240" w:lineRule="auto"/>
              <w:rPr>
                <w:rFonts w:ascii="Calibri" w:hAnsi="Calibri" w:cs="Calibri"/>
                <w:sz w:val="23"/>
                <w:szCs w:val="23"/>
              </w:rPr>
            </w:pPr>
          </w:p>
        </w:tc>
      </w:tr>
    </w:tbl>
    <w:p w14:paraId="194D4643" w14:textId="77777777" w:rsidR="00783AE4" w:rsidRDefault="00783AE4" w:rsidP="00783AE4"/>
    <w:sectPr w:rsidR="00783AE4" w:rsidSect="009F0952">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591DB" w14:textId="77777777" w:rsidR="0004621F" w:rsidRDefault="0004621F" w:rsidP="0004621F">
      <w:pPr>
        <w:spacing w:line="240" w:lineRule="auto"/>
      </w:pPr>
      <w:r>
        <w:separator/>
      </w:r>
    </w:p>
  </w:endnote>
  <w:endnote w:type="continuationSeparator" w:id="0">
    <w:p w14:paraId="120D762A" w14:textId="77777777" w:rsidR="0004621F" w:rsidRDefault="0004621F" w:rsidP="00046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791993"/>
      <w:docPartObj>
        <w:docPartGallery w:val="Page Numbers (Bottom of Page)"/>
        <w:docPartUnique/>
      </w:docPartObj>
    </w:sdtPr>
    <w:sdtEndPr/>
    <w:sdtContent>
      <w:p w14:paraId="295E1725" w14:textId="77777777" w:rsidR="0004621F" w:rsidRDefault="0004621F">
        <w:pPr>
          <w:pStyle w:val="Sidefod"/>
        </w:pPr>
        <w:r>
          <w:rPr>
            <w:noProof/>
            <w:lang w:eastAsia="da-DK"/>
          </w:rPr>
          <mc:AlternateContent>
            <mc:Choice Requires="wps">
              <w:drawing>
                <wp:anchor distT="0" distB="0" distL="114300" distR="114300" simplePos="0" relativeHeight="251661312" behindDoc="0" locked="0" layoutInCell="1" allowOverlap="1" wp14:anchorId="06B25DE6" wp14:editId="03C90352">
                  <wp:simplePos x="0" y="0"/>
                  <wp:positionH relativeFrom="rightMargin">
                    <wp:align>center</wp:align>
                  </wp:positionH>
                  <wp:positionV relativeFrom="bottomMargin">
                    <wp:align>center</wp:align>
                  </wp:positionV>
                  <wp:extent cx="565785" cy="191770"/>
                  <wp:effectExtent l="0" t="0" r="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19119B2" w14:textId="7197DF3D" w:rsidR="0004621F" w:rsidRDefault="0004621F">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05E90" w:rsidRPr="00805E90">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B25DE6" id="Rektangel 1"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TJFBX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19119B2" w14:textId="7197DF3D" w:rsidR="0004621F" w:rsidRDefault="0004621F">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05E90" w:rsidRPr="00805E90">
                          <w:rPr>
                            <w:noProof/>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ED62" w14:textId="77777777" w:rsidR="0004621F" w:rsidRDefault="0004621F" w:rsidP="0004621F">
      <w:pPr>
        <w:spacing w:line="240" w:lineRule="auto"/>
      </w:pPr>
      <w:r>
        <w:separator/>
      </w:r>
    </w:p>
  </w:footnote>
  <w:footnote w:type="continuationSeparator" w:id="0">
    <w:p w14:paraId="23366F37" w14:textId="77777777" w:rsidR="0004621F" w:rsidRDefault="0004621F" w:rsidP="000462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CE08" w14:textId="77777777" w:rsidR="0004621F" w:rsidRDefault="0004621F">
    <w:pPr>
      <w:pStyle w:val="Sidehoved"/>
    </w:pPr>
    <w:r>
      <w:rPr>
        <w:noProof/>
        <w:lang w:eastAsia="da-DK"/>
      </w:rPr>
      <w:drawing>
        <wp:anchor distT="0" distB="0" distL="114300" distR="114300" simplePos="0" relativeHeight="251659264" behindDoc="1" locked="0" layoutInCell="1" allowOverlap="1" wp14:anchorId="66A5C82B" wp14:editId="00FD0B97">
          <wp:simplePos x="0" y="0"/>
          <wp:positionH relativeFrom="page">
            <wp:posOffset>5876290</wp:posOffset>
          </wp:positionH>
          <wp:positionV relativeFrom="page">
            <wp:posOffset>300207</wp:posOffset>
          </wp:positionV>
          <wp:extent cx="1261745" cy="456565"/>
          <wp:effectExtent l="0" t="0" r="0" b="635"/>
          <wp:wrapNone/>
          <wp:docPr id="9" name="Billede 9"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261745" cy="4565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27D"/>
    <w:multiLevelType w:val="hybridMultilevel"/>
    <w:tmpl w:val="1FC04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3E2DC1"/>
    <w:multiLevelType w:val="hybridMultilevel"/>
    <w:tmpl w:val="6C6CC52A"/>
    <w:lvl w:ilvl="0" w:tplc="8D464272">
      <w:start w:val="1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16C0798"/>
    <w:multiLevelType w:val="hybridMultilevel"/>
    <w:tmpl w:val="C1161F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FEE126F"/>
    <w:multiLevelType w:val="hybridMultilevel"/>
    <w:tmpl w:val="D5F81F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9919B3"/>
    <w:multiLevelType w:val="hybridMultilevel"/>
    <w:tmpl w:val="25022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9DF4D0D"/>
    <w:multiLevelType w:val="hybridMultilevel"/>
    <w:tmpl w:val="66ECD3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E44CD7"/>
    <w:multiLevelType w:val="hybridMultilevel"/>
    <w:tmpl w:val="0D04B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80255B"/>
    <w:multiLevelType w:val="hybridMultilevel"/>
    <w:tmpl w:val="B51A51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F46E37"/>
    <w:multiLevelType w:val="hybridMultilevel"/>
    <w:tmpl w:val="1CCC3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5E37F2"/>
    <w:multiLevelType w:val="hybridMultilevel"/>
    <w:tmpl w:val="07F81E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CF927D4"/>
    <w:multiLevelType w:val="hybridMultilevel"/>
    <w:tmpl w:val="4094E8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0AF6E7B"/>
    <w:multiLevelType w:val="hybridMultilevel"/>
    <w:tmpl w:val="7DB63F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D7F4394"/>
    <w:multiLevelType w:val="hybridMultilevel"/>
    <w:tmpl w:val="961AE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0"/>
  </w:num>
  <w:num w:numId="5">
    <w:abstractNumId w:val="1"/>
  </w:num>
  <w:num w:numId="6">
    <w:abstractNumId w:val="12"/>
  </w:num>
  <w:num w:numId="7">
    <w:abstractNumId w:val="9"/>
  </w:num>
  <w:num w:numId="8">
    <w:abstractNumId w:val="6"/>
  </w:num>
  <w:num w:numId="9">
    <w:abstractNumId w:val="2"/>
  </w:num>
  <w:num w:numId="10">
    <w:abstractNumId w:val="4"/>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95d6Nw1su2/5I7IgLkohkCJksO41IKbOXmZQ+7YqF71ofmrDEmBk7JROVIGbPans"/>
  </w:docVars>
  <w:rsids>
    <w:rsidRoot w:val="00783AE4"/>
    <w:rsid w:val="0004621F"/>
    <w:rsid w:val="000939C4"/>
    <w:rsid w:val="000D1B5B"/>
    <w:rsid w:val="001D54C1"/>
    <w:rsid w:val="001F124B"/>
    <w:rsid w:val="00227DFF"/>
    <w:rsid w:val="0025728A"/>
    <w:rsid w:val="002D37BB"/>
    <w:rsid w:val="002E0D8A"/>
    <w:rsid w:val="002F4745"/>
    <w:rsid w:val="003301C0"/>
    <w:rsid w:val="00335908"/>
    <w:rsid w:val="003648FE"/>
    <w:rsid w:val="003651D7"/>
    <w:rsid w:val="00384AFE"/>
    <w:rsid w:val="00430952"/>
    <w:rsid w:val="00455F76"/>
    <w:rsid w:val="004C2806"/>
    <w:rsid w:val="004D2F1B"/>
    <w:rsid w:val="004F76F5"/>
    <w:rsid w:val="005C05E2"/>
    <w:rsid w:val="006619A3"/>
    <w:rsid w:val="00691FA4"/>
    <w:rsid w:val="006D5557"/>
    <w:rsid w:val="00713D0B"/>
    <w:rsid w:val="00783AE4"/>
    <w:rsid w:val="007F0E41"/>
    <w:rsid w:val="00805E90"/>
    <w:rsid w:val="00825AE1"/>
    <w:rsid w:val="00844F36"/>
    <w:rsid w:val="008B3D29"/>
    <w:rsid w:val="008C0AC7"/>
    <w:rsid w:val="008F15C5"/>
    <w:rsid w:val="00914A08"/>
    <w:rsid w:val="00960318"/>
    <w:rsid w:val="00962E96"/>
    <w:rsid w:val="00971E8D"/>
    <w:rsid w:val="009B0BA3"/>
    <w:rsid w:val="009F0952"/>
    <w:rsid w:val="00AC328C"/>
    <w:rsid w:val="00AD3ECF"/>
    <w:rsid w:val="00AE4138"/>
    <w:rsid w:val="00B72096"/>
    <w:rsid w:val="00BD2259"/>
    <w:rsid w:val="00BD48A7"/>
    <w:rsid w:val="00C63F9F"/>
    <w:rsid w:val="00CA7B95"/>
    <w:rsid w:val="00DE163B"/>
    <w:rsid w:val="00E0374B"/>
    <w:rsid w:val="00F50874"/>
    <w:rsid w:val="00F6325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1D6969"/>
  <w15:chartTrackingRefBased/>
  <w15:docId w15:val="{7B6AA993-8E8E-4CB8-A8D0-E2633A29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F76"/>
    <w:pPr>
      <w:spacing w:after="0" w:line="300" w:lineRule="atLeast"/>
    </w:pPr>
    <w:rPr>
      <w:rFonts w:ascii="Arial" w:hAnsi="Arial"/>
      <w:sz w:val="20"/>
    </w:rPr>
  </w:style>
  <w:style w:type="paragraph" w:styleId="Overskrift1">
    <w:name w:val="heading 1"/>
    <w:basedOn w:val="Normal"/>
    <w:next w:val="Normal"/>
    <w:link w:val="Overskrift1Tegn"/>
    <w:uiPriority w:val="9"/>
    <w:qFormat/>
    <w:rsid w:val="00455F76"/>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uiPriority w:val="9"/>
    <w:semiHidden/>
    <w:unhideWhenUsed/>
    <w:qFormat/>
    <w:rsid w:val="00455F76"/>
    <w:pPr>
      <w:keepNext/>
      <w:keepLines/>
      <w:spacing w:before="240"/>
      <w:outlineLvl w:val="1"/>
    </w:pPr>
    <w:rPr>
      <w:rFonts w:eastAsiaTheme="majorEastAsia" w:cstheme="majorBidi"/>
      <w:b/>
      <w:sz w:val="24"/>
      <w:szCs w:val="26"/>
    </w:rPr>
  </w:style>
  <w:style w:type="paragraph" w:styleId="Overskrift3">
    <w:name w:val="heading 3"/>
    <w:basedOn w:val="Normal"/>
    <w:next w:val="Normal"/>
    <w:link w:val="Overskrift3Tegn"/>
    <w:uiPriority w:val="9"/>
    <w:semiHidden/>
    <w:unhideWhenUsed/>
    <w:qFormat/>
    <w:rsid w:val="00455F76"/>
    <w:pPr>
      <w:keepNext/>
      <w:keepLines/>
      <w:spacing w:before="24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5F76"/>
    <w:rPr>
      <w:rFonts w:ascii="Arial" w:eastAsiaTheme="majorEastAsia" w:hAnsi="Arial" w:cstheme="majorBidi"/>
      <w:b/>
      <w:sz w:val="32"/>
      <w:szCs w:val="32"/>
    </w:rPr>
  </w:style>
  <w:style w:type="character" w:customStyle="1" w:styleId="Overskrift2Tegn">
    <w:name w:val="Overskrift 2 Tegn"/>
    <w:basedOn w:val="Standardskrifttypeiafsnit"/>
    <w:link w:val="Overskrift2"/>
    <w:uiPriority w:val="9"/>
    <w:semiHidden/>
    <w:rsid w:val="00455F76"/>
    <w:rPr>
      <w:rFonts w:ascii="Arial" w:eastAsiaTheme="majorEastAsia" w:hAnsi="Arial" w:cstheme="majorBidi"/>
      <w:b/>
      <w:sz w:val="24"/>
      <w:szCs w:val="26"/>
    </w:rPr>
  </w:style>
  <w:style w:type="character" w:customStyle="1" w:styleId="Overskrift3Tegn">
    <w:name w:val="Overskrift 3 Tegn"/>
    <w:basedOn w:val="Standardskrifttypeiafsnit"/>
    <w:link w:val="Overskrift3"/>
    <w:uiPriority w:val="9"/>
    <w:semiHidden/>
    <w:rsid w:val="00455F76"/>
    <w:rPr>
      <w:rFonts w:ascii="Arial" w:eastAsiaTheme="majorEastAsia" w:hAnsi="Arial" w:cstheme="majorBidi"/>
      <w:b/>
      <w:sz w:val="20"/>
      <w:szCs w:val="24"/>
    </w:rPr>
  </w:style>
  <w:style w:type="paragraph" w:customStyle="1" w:styleId="Default">
    <w:name w:val="Default"/>
    <w:rsid w:val="00783AE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783AE4"/>
    <w:rPr>
      <w:color w:val="0563C1" w:themeColor="hyperlink"/>
      <w:u w:val="single"/>
    </w:rPr>
  </w:style>
  <w:style w:type="paragraph" w:styleId="Markeringsbobletekst">
    <w:name w:val="Balloon Text"/>
    <w:basedOn w:val="Normal"/>
    <w:link w:val="MarkeringsbobletekstTegn"/>
    <w:uiPriority w:val="99"/>
    <w:semiHidden/>
    <w:unhideWhenUsed/>
    <w:rsid w:val="000939C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939C4"/>
    <w:rPr>
      <w:rFonts w:ascii="Segoe UI" w:hAnsi="Segoe UI" w:cs="Segoe UI"/>
      <w:sz w:val="18"/>
      <w:szCs w:val="18"/>
    </w:rPr>
  </w:style>
  <w:style w:type="paragraph" w:styleId="Listeafsnit">
    <w:name w:val="List Paragraph"/>
    <w:basedOn w:val="Normal"/>
    <w:uiPriority w:val="34"/>
    <w:qFormat/>
    <w:rsid w:val="00713D0B"/>
    <w:pPr>
      <w:ind w:left="720"/>
      <w:contextualSpacing/>
    </w:pPr>
  </w:style>
  <w:style w:type="character" w:styleId="BesgtLink">
    <w:name w:val="FollowedHyperlink"/>
    <w:basedOn w:val="Standardskrifttypeiafsnit"/>
    <w:uiPriority w:val="99"/>
    <w:semiHidden/>
    <w:unhideWhenUsed/>
    <w:rsid w:val="008C0AC7"/>
    <w:rPr>
      <w:color w:val="954F72" w:themeColor="followedHyperlink"/>
      <w:u w:val="single"/>
    </w:rPr>
  </w:style>
  <w:style w:type="paragraph" w:styleId="Sidehoved">
    <w:name w:val="header"/>
    <w:basedOn w:val="Normal"/>
    <w:link w:val="SidehovedTegn"/>
    <w:uiPriority w:val="99"/>
    <w:unhideWhenUsed/>
    <w:rsid w:val="0004621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4621F"/>
    <w:rPr>
      <w:rFonts w:ascii="Arial" w:hAnsi="Arial"/>
      <w:sz w:val="20"/>
    </w:rPr>
  </w:style>
  <w:style w:type="paragraph" w:styleId="Sidefod">
    <w:name w:val="footer"/>
    <w:basedOn w:val="Normal"/>
    <w:link w:val="SidefodTegn"/>
    <w:uiPriority w:val="99"/>
    <w:unhideWhenUsed/>
    <w:rsid w:val="0004621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4621F"/>
    <w:rPr>
      <w:rFonts w:ascii="Arial" w:hAnsi="Arial"/>
      <w:sz w:val="20"/>
    </w:rPr>
  </w:style>
  <w:style w:type="paragraph" w:customStyle="1" w:styleId="Notatadskiller">
    <w:name w:val="Notatadskiller"/>
    <w:basedOn w:val="Normal"/>
    <w:rsid w:val="0004621F"/>
    <w:pPr>
      <w:spacing w:after="120"/>
    </w:pPr>
    <w:rPr>
      <w:rFonts w:cs="Arial"/>
      <w:szCs w:val="18"/>
    </w:rPr>
  </w:style>
  <w:style w:type="paragraph" w:customStyle="1" w:styleId="DatoSagsnrLbenr">
    <w:name w:val="DatoSagsnrLøbenr"/>
    <w:rsid w:val="0004621F"/>
    <w:pPr>
      <w:spacing w:after="0" w:line="300" w:lineRule="atLeast"/>
    </w:pPr>
    <w:rPr>
      <w:rFonts w:ascii="Arial" w:hAnsi="Arial"/>
      <w:sz w:val="16"/>
    </w:rPr>
  </w:style>
  <w:style w:type="table" w:styleId="Tabel-Gitter">
    <w:name w:val="Table Grid"/>
    <w:basedOn w:val="Tabel-Normal"/>
    <w:uiPriority w:val="59"/>
    <w:rsid w:val="00BD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2E0D8A"/>
    <w:rPr>
      <w:sz w:val="16"/>
      <w:szCs w:val="16"/>
    </w:rPr>
  </w:style>
  <w:style w:type="paragraph" w:styleId="Kommentartekst">
    <w:name w:val="annotation text"/>
    <w:basedOn w:val="Normal"/>
    <w:link w:val="KommentartekstTegn"/>
    <w:uiPriority w:val="99"/>
    <w:unhideWhenUsed/>
    <w:rsid w:val="002E0D8A"/>
    <w:pPr>
      <w:spacing w:line="240" w:lineRule="auto"/>
    </w:pPr>
    <w:rPr>
      <w:szCs w:val="20"/>
    </w:rPr>
  </w:style>
  <w:style w:type="character" w:customStyle="1" w:styleId="KommentartekstTegn">
    <w:name w:val="Kommentartekst Tegn"/>
    <w:basedOn w:val="Standardskrifttypeiafsnit"/>
    <w:link w:val="Kommentartekst"/>
    <w:uiPriority w:val="99"/>
    <w:rsid w:val="002E0D8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2E0D8A"/>
    <w:rPr>
      <w:b/>
      <w:bCs/>
    </w:rPr>
  </w:style>
  <w:style w:type="character" w:customStyle="1" w:styleId="KommentaremneTegn">
    <w:name w:val="Kommentaremne Tegn"/>
    <w:basedOn w:val="KommentartekstTegn"/>
    <w:link w:val="Kommentaremne"/>
    <w:uiPriority w:val="99"/>
    <w:semiHidden/>
    <w:rsid w:val="002E0D8A"/>
    <w:rPr>
      <w:rFonts w:ascii="Arial" w:hAnsi="Arial"/>
      <w:b/>
      <w:bCs/>
      <w:sz w:val="20"/>
      <w:szCs w:val="20"/>
    </w:rPr>
  </w:style>
  <w:style w:type="character" w:styleId="Ulstomtale">
    <w:name w:val="Unresolved Mention"/>
    <w:basedOn w:val="Standardskrifttypeiafsnit"/>
    <w:uiPriority w:val="99"/>
    <w:semiHidden/>
    <w:unhideWhenUsed/>
    <w:rsid w:val="008B3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2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o@kolding.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no@kolding.d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lding.dk/erhverv/socialokonomi/stotte-til-din-virksomhed/pulje-til-udfordrede-boligomrad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olding.dk/erhverv/socialokonomi/stotte-til-din-virksomhed/den-socialokonomiske-udviklingspulje/" TargetMode="External"/><Relationship Id="rId4" Type="http://schemas.openxmlformats.org/officeDocument/2006/relationships/webSettings" Target="webSettings.xml"/><Relationship Id="rId9" Type="http://schemas.openxmlformats.org/officeDocument/2006/relationships/hyperlink" Target="mailto:jetf@kolding.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5162</Characters>
  <Application>Microsoft Office Word</Application>
  <DocSecurity>0</DocSecurity>
  <Lines>166</Lines>
  <Paragraphs>86</Paragraphs>
  <ScaleCrop>false</ScaleCrop>
  <HeadingPairs>
    <vt:vector size="2" baseType="variant">
      <vt:variant>
        <vt:lpstr>Titel</vt:lpstr>
      </vt:variant>
      <vt:variant>
        <vt:i4>1</vt:i4>
      </vt:variant>
    </vt:vector>
  </HeadingPairs>
  <TitlesOfParts>
    <vt:vector size="1" baseType="lpstr">
      <vt:lpstr/>
    </vt:vector>
  </TitlesOfParts>
  <Company>Kolding Kommune</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Thrane Frandsen</dc:creator>
  <cp:keywords/>
  <dc:description/>
  <cp:lastModifiedBy>Jeppe Thrane Frandsen</cp:lastModifiedBy>
  <cp:revision>3</cp:revision>
  <cp:lastPrinted>2020-03-11T06:37:00Z</cp:lastPrinted>
  <dcterms:created xsi:type="dcterms:W3CDTF">2023-01-30T12:55:00Z</dcterms:created>
  <dcterms:modified xsi:type="dcterms:W3CDTF">2024-05-23T05:59:00Z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{54782B54-1EB1-4297-816D-A9D8F6BBEC41}</vt:lpwstr>
  </property>
</Properties>
</file>